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F3931" w14:textId="58AE6F51" w:rsidR="00FD3D23" w:rsidRDefault="00D675AB">
      <w:pPr>
        <w:pStyle w:val="Heading1"/>
        <w:rPr>
          <w:rFonts w:ascii="Roboto" w:eastAsia="Roboto" w:hAnsi="Roboto" w:cs="Roboto"/>
          <w:color w:val="434343"/>
        </w:rPr>
      </w:pPr>
      <w:bookmarkStart w:id="0" w:name="_gjdgxs" w:colFirst="0" w:colLast="0"/>
      <w:bookmarkEnd w:id="0"/>
      <w:r>
        <w:rPr>
          <w:rFonts w:ascii="Roboto" w:eastAsia="Roboto" w:hAnsi="Roboto" w:cs="Roboto"/>
          <w:color w:val="434343"/>
        </w:rPr>
        <w:t xml:space="preserve">MES </w:t>
      </w:r>
      <w:r w:rsidR="000D25B2">
        <w:rPr>
          <w:rFonts w:ascii="Roboto" w:eastAsia="Roboto" w:hAnsi="Roboto" w:cs="Roboto"/>
          <w:color w:val="434343"/>
        </w:rPr>
        <w:t>302</w:t>
      </w:r>
      <w:r>
        <w:rPr>
          <w:rFonts w:ascii="Roboto" w:eastAsia="Roboto" w:hAnsi="Roboto" w:cs="Roboto"/>
          <w:color w:val="434343"/>
        </w:rPr>
        <w:t xml:space="preserve"> Course Syllabus</w:t>
      </w:r>
    </w:p>
    <w:p w14:paraId="5EA1D6D4" w14:textId="085A0A30" w:rsidR="00FD3D23" w:rsidRDefault="003A223B">
      <w:pPr>
        <w:spacing w:after="200"/>
        <w:rPr>
          <w:rFonts w:ascii="Roboto" w:eastAsia="Roboto" w:hAnsi="Roboto" w:cs="Roboto"/>
          <w:sz w:val="30"/>
          <w:szCs w:val="30"/>
        </w:rPr>
      </w:pPr>
      <w:r w:rsidRPr="003A223B">
        <w:rPr>
          <w:rFonts w:ascii="Roboto" w:eastAsia="Roboto" w:hAnsi="Roboto" w:cs="Roboto"/>
          <w:sz w:val="30"/>
          <w:szCs w:val="30"/>
        </w:rPr>
        <w:t xml:space="preserve">MES </w:t>
      </w:r>
      <w:r w:rsidR="000D25B2">
        <w:rPr>
          <w:rFonts w:ascii="Roboto" w:eastAsia="Roboto" w:hAnsi="Roboto" w:cs="Roboto"/>
          <w:sz w:val="30"/>
          <w:szCs w:val="30"/>
        </w:rPr>
        <w:t>302</w:t>
      </w:r>
      <w:r w:rsidRPr="003A223B">
        <w:rPr>
          <w:rFonts w:ascii="Roboto" w:eastAsia="Roboto" w:hAnsi="Roboto" w:cs="Roboto"/>
          <w:sz w:val="30"/>
          <w:szCs w:val="30"/>
        </w:rPr>
        <w:t xml:space="preserve"> – </w:t>
      </w:r>
      <w:r w:rsidR="000D25B2">
        <w:rPr>
          <w:rFonts w:ascii="Roboto" w:eastAsia="Roboto" w:hAnsi="Roboto" w:cs="Roboto"/>
          <w:sz w:val="30"/>
          <w:szCs w:val="30"/>
        </w:rPr>
        <w:t>Mechanical Engineering Systems Lab 1</w:t>
      </w:r>
    </w:p>
    <w:p w14:paraId="01BB6E8B" w14:textId="52D550F4" w:rsidR="00FD3D23" w:rsidRDefault="00693762">
      <w:pPr>
        <w:spacing w:after="200"/>
        <w:rPr>
          <w:rFonts w:ascii="Roboto" w:eastAsia="Roboto" w:hAnsi="Roboto" w:cs="Roboto"/>
        </w:rPr>
      </w:pPr>
      <w:r>
        <w:rPr>
          <w:rFonts w:ascii="Roboto" w:eastAsia="Roboto" w:hAnsi="Roboto" w:cs="Roboto"/>
          <w:sz w:val="30"/>
          <w:szCs w:val="30"/>
        </w:rPr>
        <w:t>Spring</w:t>
      </w:r>
      <w:r w:rsidR="003A223B">
        <w:rPr>
          <w:rFonts w:ascii="Roboto" w:eastAsia="Roboto" w:hAnsi="Roboto" w:cs="Roboto"/>
          <w:sz w:val="30"/>
          <w:szCs w:val="30"/>
        </w:rPr>
        <w:t xml:space="preserve"> 202</w:t>
      </w:r>
      <w:r w:rsidR="007050A9">
        <w:rPr>
          <w:rFonts w:ascii="Roboto" w:eastAsia="Roboto" w:hAnsi="Roboto" w:cs="Roboto"/>
          <w:sz w:val="30"/>
          <w:szCs w:val="30"/>
        </w:rPr>
        <w:t>5</w:t>
      </w:r>
    </w:p>
    <w:p w14:paraId="0E8C70B6"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1" w:name="_t2zhy6vi46nt" w:colFirst="0" w:colLast="0"/>
      <w:bookmarkEnd w:id="1"/>
      <w:r>
        <w:rPr>
          <w:rFonts w:ascii="Roboto" w:eastAsia="Roboto" w:hAnsi="Roboto" w:cs="Roboto"/>
          <w:color w:val="434343"/>
        </w:rPr>
        <w:t>Instructor Information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gridCol w:w="1720"/>
        <w:gridCol w:w="2050"/>
        <w:gridCol w:w="1830"/>
      </w:tblGrid>
      <w:tr w:rsidR="00FD3D23" w14:paraId="30A206B9" w14:textId="77777777" w:rsidTr="00177C87">
        <w:tc>
          <w:tcPr>
            <w:tcW w:w="188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163C2ABC" w14:textId="77777777" w:rsidR="00FD3D23" w:rsidRDefault="00000000">
            <w:pPr>
              <w:widowControl w:val="0"/>
              <w:spacing w:after="200" w:line="240" w:lineRule="auto"/>
              <w:rPr>
                <w:rFonts w:ascii="Roboto" w:eastAsia="Roboto" w:hAnsi="Roboto" w:cs="Roboto"/>
              </w:rPr>
            </w:pPr>
            <w:r>
              <w:rPr>
                <w:rFonts w:ascii="Roboto" w:eastAsia="Roboto" w:hAnsi="Roboto" w:cs="Roboto"/>
              </w:rPr>
              <w:t>Name</w:t>
            </w:r>
          </w:p>
        </w:tc>
        <w:tc>
          <w:tcPr>
            <w:tcW w:w="188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1D403DE0" w14:textId="77777777" w:rsidR="00FD3D23" w:rsidRDefault="00000000">
            <w:pPr>
              <w:widowControl w:val="0"/>
              <w:spacing w:after="200" w:line="240" w:lineRule="auto"/>
              <w:rPr>
                <w:rFonts w:ascii="Roboto" w:eastAsia="Roboto" w:hAnsi="Roboto" w:cs="Roboto"/>
              </w:rPr>
            </w:pPr>
            <w:r>
              <w:rPr>
                <w:rFonts w:ascii="Roboto" w:eastAsia="Roboto" w:hAnsi="Roboto" w:cs="Roboto"/>
              </w:rPr>
              <w:t>Office Phone</w:t>
            </w:r>
          </w:p>
        </w:tc>
        <w:tc>
          <w:tcPr>
            <w:tcW w:w="172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44926A1B" w14:textId="77777777" w:rsidR="00FD3D23" w:rsidRDefault="00000000">
            <w:pPr>
              <w:widowControl w:val="0"/>
              <w:spacing w:after="200" w:line="240" w:lineRule="auto"/>
              <w:rPr>
                <w:rFonts w:ascii="Roboto" w:eastAsia="Roboto" w:hAnsi="Roboto" w:cs="Roboto"/>
              </w:rPr>
            </w:pPr>
            <w:r>
              <w:rPr>
                <w:rFonts w:ascii="Roboto" w:eastAsia="Roboto" w:hAnsi="Roboto" w:cs="Roboto"/>
              </w:rPr>
              <w:t>Mobile Phone</w:t>
            </w:r>
          </w:p>
        </w:tc>
        <w:tc>
          <w:tcPr>
            <w:tcW w:w="205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3FFD5C55" w14:textId="77777777" w:rsidR="00FD3D23" w:rsidRDefault="00000000">
            <w:pPr>
              <w:widowControl w:val="0"/>
              <w:spacing w:after="200" w:line="240" w:lineRule="auto"/>
              <w:rPr>
                <w:rFonts w:ascii="Roboto" w:eastAsia="Roboto" w:hAnsi="Roboto" w:cs="Roboto"/>
              </w:rPr>
            </w:pPr>
            <w:r>
              <w:rPr>
                <w:rFonts w:ascii="Roboto" w:eastAsia="Roboto" w:hAnsi="Roboto" w:cs="Roboto"/>
              </w:rPr>
              <w:t>Email</w:t>
            </w:r>
          </w:p>
        </w:tc>
        <w:tc>
          <w:tcPr>
            <w:tcW w:w="183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14:paraId="75CC1080" w14:textId="77777777" w:rsidR="00FD3D23" w:rsidRDefault="00000000">
            <w:pPr>
              <w:widowControl w:val="0"/>
              <w:spacing w:after="200" w:line="240" w:lineRule="auto"/>
              <w:rPr>
                <w:rFonts w:ascii="Roboto" w:eastAsia="Roboto" w:hAnsi="Roboto" w:cs="Roboto"/>
              </w:rPr>
            </w:pPr>
            <w:r>
              <w:rPr>
                <w:rFonts w:ascii="Roboto" w:eastAsia="Roboto" w:hAnsi="Roboto" w:cs="Roboto"/>
              </w:rPr>
              <w:t>Office Location</w:t>
            </w:r>
          </w:p>
        </w:tc>
      </w:tr>
      <w:tr w:rsidR="00FD3D23" w14:paraId="5093FE2A" w14:textId="77777777" w:rsidTr="00177C87">
        <w:tc>
          <w:tcPr>
            <w:tcW w:w="1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2E8A360" w14:textId="06F88826" w:rsidR="00FD3D23" w:rsidRDefault="00D675AB">
            <w:pPr>
              <w:spacing w:after="200"/>
              <w:rPr>
                <w:rFonts w:ascii="Roboto" w:eastAsia="Roboto" w:hAnsi="Roboto" w:cs="Roboto"/>
              </w:rPr>
            </w:pPr>
            <w:r>
              <w:rPr>
                <w:rFonts w:ascii="Roboto" w:eastAsia="Roboto" w:hAnsi="Roboto" w:cs="Roboto"/>
              </w:rPr>
              <w:t>Dr. Bill Fortney</w:t>
            </w:r>
          </w:p>
        </w:tc>
        <w:tc>
          <w:tcPr>
            <w:tcW w:w="18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41D06E3F" w14:textId="2296EA6B" w:rsidR="00FD3D23" w:rsidRDefault="00D675AB">
            <w:pPr>
              <w:spacing w:after="200"/>
              <w:rPr>
                <w:rFonts w:ascii="Roboto" w:eastAsia="Roboto" w:hAnsi="Roboto" w:cs="Roboto"/>
              </w:rPr>
            </w:pPr>
            <w:r>
              <w:rPr>
                <w:rFonts w:ascii="Roboto" w:eastAsia="Roboto" w:hAnsi="Roboto" w:cs="Roboto"/>
              </w:rPr>
              <w:t>252-514-5956</w:t>
            </w:r>
          </w:p>
        </w:tc>
        <w:tc>
          <w:tcPr>
            <w:tcW w:w="172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4222E97" w14:textId="6805693D" w:rsidR="00FD3D23" w:rsidRDefault="00D675AB">
            <w:pPr>
              <w:spacing w:after="200"/>
              <w:rPr>
                <w:rFonts w:ascii="Roboto" w:eastAsia="Roboto" w:hAnsi="Roboto" w:cs="Roboto"/>
              </w:rPr>
            </w:pPr>
            <w:r>
              <w:rPr>
                <w:rFonts w:ascii="Roboto" w:eastAsia="Roboto" w:hAnsi="Roboto" w:cs="Roboto"/>
              </w:rPr>
              <w:t>252-514-5956</w:t>
            </w:r>
          </w:p>
        </w:tc>
        <w:tc>
          <w:tcPr>
            <w:tcW w:w="205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5E62508A" w14:textId="10AD5768" w:rsidR="00FD3D23" w:rsidRDefault="00D675AB">
            <w:pPr>
              <w:spacing w:after="200"/>
              <w:rPr>
                <w:rFonts w:ascii="Roboto" w:eastAsia="Roboto" w:hAnsi="Roboto" w:cs="Roboto"/>
              </w:rPr>
            </w:pPr>
            <w:r>
              <w:rPr>
                <w:rFonts w:ascii="Roboto" w:eastAsia="Roboto" w:hAnsi="Roboto" w:cs="Roboto"/>
              </w:rPr>
              <w:t>wbfortne@ncsu.edu</w:t>
            </w:r>
          </w:p>
        </w:tc>
        <w:tc>
          <w:tcPr>
            <w:tcW w:w="183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7CB8975E" w14:textId="52B19F52" w:rsidR="00FD3D23" w:rsidRDefault="00D675AB">
            <w:pPr>
              <w:spacing w:after="200"/>
              <w:rPr>
                <w:rFonts w:ascii="Roboto" w:eastAsia="Roboto" w:hAnsi="Roboto" w:cs="Roboto"/>
              </w:rPr>
            </w:pPr>
            <w:r>
              <w:rPr>
                <w:rFonts w:ascii="Roboto" w:eastAsia="Roboto" w:hAnsi="Roboto" w:cs="Roboto"/>
              </w:rPr>
              <w:t>S</w:t>
            </w:r>
            <w:r w:rsidR="00BF3D12">
              <w:rPr>
                <w:rFonts w:ascii="Roboto" w:eastAsia="Roboto" w:hAnsi="Roboto" w:cs="Roboto"/>
              </w:rPr>
              <w:t>TEM</w:t>
            </w:r>
            <w:r>
              <w:rPr>
                <w:rFonts w:ascii="Roboto" w:eastAsia="Roboto" w:hAnsi="Roboto" w:cs="Roboto"/>
              </w:rPr>
              <w:t xml:space="preserve"> 108</w:t>
            </w:r>
          </w:p>
        </w:tc>
      </w:tr>
    </w:tbl>
    <w:p w14:paraId="588A6567" w14:textId="77777777" w:rsidR="00FD3D23" w:rsidRDefault="00FD3D23">
      <w:pPr>
        <w:spacing w:after="200"/>
        <w:rPr>
          <w:rFonts w:ascii="Roboto" w:eastAsia="Roboto" w:hAnsi="Roboto" w:cs="Roboto"/>
        </w:rPr>
      </w:pPr>
    </w:p>
    <w:p w14:paraId="3353A8D0" w14:textId="77777777" w:rsidR="00FD3D23" w:rsidRDefault="00000000">
      <w:pPr>
        <w:pStyle w:val="Heading3"/>
        <w:spacing w:before="0"/>
        <w:rPr>
          <w:rFonts w:ascii="Roboto" w:eastAsia="Roboto" w:hAnsi="Roboto" w:cs="Roboto"/>
        </w:rPr>
      </w:pPr>
      <w:bookmarkStart w:id="2" w:name="_5apq56vhpxvr" w:colFirst="0" w:colLast="0"/>
      <w:bookmarkEnd w:id="2"/>
      <w:r>
        <w:rPr>
          <w:rFonts w:ascii="Roboto" w:eastAsia="Roboto" w:hAnsi="Roboto" w:cs="Roboto"/>
        </w:rPr>
        <w:t>Office Hours</w:t>
      </w:r>
    </w:p>
    <w:p w14:paraId="6A4CDD10" w14:textId="329E8E8D" w:rsidR="00FD3D23" w:rsidRDefault="00D675AB">
      <w:pPr>
        <w:spacing w:after="200"/>
        <w:rPr>
          <w:rFonts w:ascii="Roboto" w:eastAsia="Roboto" w:hAnsi="Roboto" w:cs="Roboto"/>
        </w:rPr>
      </w:pPr>
      <w:bookmarkStart w:id="3" w:name="_l5hv4vgcct1q" w:colFirst="0" w:colLast="0"/>
      <w:bookmarkStart w:id="4" w:name="_h2n6d7c9r060" w:colFirst="0" w:colLast="0"/>
      <w:bookmarkEnd w:id="3"/>
      <w:bookmarkEnd w:id="4"/>
      <w:r>
        <w:rPr>
          <w:rFonts w:ascii="Roboto" w:eastAsia="Roboto" w:hAnsi="Roboto" w:cs="Roboto"/>
        </w:rPr>
        <w:t>I am available for in-person or virtual office</w:t>
      </w:r>
      <w:r w:rsidR="00715D15">
        <w:rPr>
          <w:rFonts w:ascii="Roboto" w:eastAsia="Roboto" w:hAnsi="Roboto" w:cs="Roboto"/>
        </w:rPr>
        <w:t xml:space="preserve"> by appointment as needed</w:t>
      </w:r>
      <w:r>
        <w:rPr>
          <w:rFonts w:ascii="Roboto" w:eastAsia="Roboto" w:hAnsi="Roboto" w:cs="Roboto"/>
        </w:rPr>
        <w:t>. Please email me if you want to connect virtually</w:t>
      </w:r>
      <w:r w:rsidR="00D2188A">
        <w:rPr>
          <w:rFonts w:ascii="Roboto" w:eastAsia="Roboto" w:hAnsi="Roboto" w:cs="Roboto"/>
        </w:rPr>
        <w:t xml:space="preserve"> and I will provide a Zoom link</w:t>
      </w:r>
      <w:r>
        <w:rPr>
          <w:rFonts w:ascii="Roboto" w:eastAsia="Roboto" w:hAnsi="Roboto" w:cs="Roboto"/>
        </w:rPr>
        <w:t>.</w:t>
      </w:r>
    </w:p>
    <w:p w14:paraId="21C99A43" w14:textId="77777777" w:rsidR="00FD3D23" w:rsidRDefault="00000000">
      <w:pPr>
        <w:pStyle w:val="Heading3"/>
        <w:spacing w:before="0"/>
        <w:rPr>
          <w:rFonts w:ascii="Roboto" w:eastAsia="Roboto" w:hAnsi="Roboto" w:cs="Roboto"/>
        </w:rPr>
      </w:pPr>
      <w:bookmarkStart w:id="5" w:name="_160oipehe4tl" w:colFirst="0" w:colLast="0"/>
      <w:bookmarkEnd w:id="5"/>
      <w:r>
        <w:rPr>
          <w:rFonts w:ascii="Roboto" w:eastAsia="Roboto" w:hAnsi="Roboto" w:cs="Roboto"/>
        </w:rPr>
        <w:t>Preferred Method of Communication &amp; Response Time</w:t>
      </w:r>
    </w:p>
    <w:p w14:paraId="1930574E" w14:textId="60DDDBDE" w:rsidR="00FD3D23" w:rsidRDefault="00000000">
      <w:pPr>
        <w:numPr>
          <w:ilvl w:val="0"/>
          <w:numId w:val="18"/>
        </w:numPr>
        <w:rPr>
          <w:rFonts w:ascii="Roboto" w:eastAsia="Roboto" w:hAnsi="Roboto" w:cs="Roboto"/>
        </w:rPr>
      </w:pPr>
      <w:r>
        <w:rPr>
          <w:rFonts w:ascii="Roboto" w:eastAsia="Roboto" w:hAnsi="Roboto" w:cs="Roboto"/>
          <w:b/>
        </w:rPr>
        <w:t xml:space="preserve">Preferred method of communication: </w:t>
      </w:r>
      <w:r>
        <w:rPr>
          <w:rFonts w:ascii="Roboto" w:eastAsia="Roboto" w:hAnsi="Roboto" w:cs="Roboto"/>
        </w:rPr>
        <w:t>If you need to contact me directly, my preferred method of communication is email. You can expect to receive a response within two business days (i.e. not over the weekend). If I email you directly</w:t>
      </w:r>
      <w:r w:rsidR="00D675AB">
        <w:rPr>
          <w:rFonts w:ascii="Roboto" w:eastAsia="Roboto" w:hAnsi="Roboto" w:cs="Roboto"/>
        </w:rPr>
        <w:t xml:space="preserve"> (not a group email to the class)</w:t>
      </w:r>
      <w:r>
        <w:rPr>
          <w:rFonts w:ascii="Roboto" w:eastAsia="Roboto" w:hAnsi="Roboto" w:cs="Roboto"/>
        </w:rPr>
        <w:t xml:space="preserve">, please strive to respond </w:t>
      </w:r>
      <w:r w:rsidR="00D675AB">
        <w:rPr>
          <w:rFonts w:ascii="Roboto" w:eastAsia="Roboto" w:hAnsi="Roboto" w:cs="Roboto"/>
        </w:rPr>
        <w:t xml:space="preserve">to me </w:t>
      </w:r>
      <w:r>
        <w:rPr>
          <w:rFonts w:ascii="Roboto" w:eastAsia="Roboto" w:hAnsi="Roboto" w:cs="Roboto"/>
        </w:rPr>
        <w:t>within two business days. It is recommended that you check your NC State email at least once a day to stay on top of course communications.</w:t>
      </w:r>
    </w:p>
    <w:p w14:paraId="6E91FE82" w14:textId="46ED5962" w:rsidR="00FD3D23" w:rsidRDefault="00000000">
      <w:pPr>
        <w:numPr>
          <w:ilvl w:val="0"/>
          <w:numId w:val="18"/>
        </w:numPr>
        <w:rPr>
          <w:rFonts w:ascii="Roboto" w:eastAsia="Roboto" w:hAnsi="Roboto" w:cs="Roboto"/>
        </w:rPr>
      </w:pPr>
      <w:r>
        <w:rPr>
          <w:rFonts w:ascii="Roboto" w:eastAsia="Roboto" w:hAnsi="Roboto" w:cs="Roboto"/>
          <w:b/>
        </w:rPr>
        <w:t>Asking questions about the course:</w:t>
      </w:r>
      <w:r>
        <w:rPr>
          <w:rFonts w:ascii="Roboto" w:eastAsia="Roboto" w:hAnsi="Roboto" w:cs="Roboto"/>
        </w:rPr>
        <w:t xml:space="preserve"> If you have a question about the course or its content, you can </w:t>
      </w:r>
      <w:r w:rsidR="00D675AB">
        <w:rPr>
          <w:rFonts w:ascii="Roboto" w:eastAsia="Roboto" w:hAnsi="Roboto" w:cs="Roboto"/>
        </w:rPr>
        <w:t xml:space="preserve">ask me in-class, stop by during office hours, or </w:t>
      </w:r>
      <w:r>
        <w:rPr>
          <w:rFonts w:ascii="Roboto" w:eastAsia="Roboto" w:hAnsi="Roboto" w:cs="Roboto"/>
        </w:rPr>
        <w:t>email me</w:t>
      </w:r>
      <w:r w:rsidR="00D675AB">
        <w:rPr>
          <w:rFonts w:ascii="Roboto" w:eastAsia="Roboto" w:hAnsi="Roboto" w:cs="Roboto"/>
        </w:rPr>
        <w:t>.</w:t>
      </w:r>
      <w:r>
        <w:rPr>
          <w:rFonts w:ascii="Roboto" w:eastAsia="Roboto" w:hAnsi="Roboto" w:cs="Roboto"/>
        </w:rPr>
        <w:t xml:space="preserve"> You can expect to receive a response within two business days (i.e. not over the weekend).</w:t>
      </w:r>
    </w:p>
    <w:p w14:paraId="71DDC3C0" w14:textId="6E289BC0" w:rsidR="00FD3D23" w:rsidRDefault="00000000">
      <w:pPr>
        <w:numPr>
          <w:ilvl w:val="0"/>
          <w:numId w:val="18"/>
        </w:numPr>
        <w:spacing w:after="200"/>
        <w:rPr>
          <w:rFonts w:ascii="Roboto" w:eastAsia="Roboto" w:hAnsi="Roboto" w:cs="Roboto"/>
        </w:rPr>
      </w:pPr>
      <w:r>
        <w:rPr>
          <w:rFonts w:ascii="Roboto" w:eastAsia="Roboto" w:hAnsi="Roboto" w:cs="Roboto"/>
          <w:b/>
        </w:rPr>
        <w:t xml:space="preserve">Email guidelines: </w:t>
      </w:r>
      <w:r>
        <w:rPr>
          <w:rFonts w:ascii="Roboto" w:eastAsia="Roboto" w:hAnsi="Roboto" w:cs="Roboto"/>
        </w:rPr>
        <w:t>Always include a descriptive, specific but concise subject. Include your course number and section in your email, and provide adequate context for your question in order to ensure full understanding of your email. Be sure to use your NC State email account</w:t>
      </w:r>
      <w:r w:rsidR="00D675AB">
        <w:rPr>
          <w:rFonts w:ascii="Roboto" w:eastAsia="Roboto" w:hAnsi="Roboto" w:cs="Roboto"/>
        </w:rPr>
        <w:t>.</w:t>
      </w:r>
    </w:p>
    <w:p w14:paraId="63AB86C6"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6" w:name="_mqutz39h7baf" w:colFirst="0" w:colLast="0"/>
      <w:bookmarkEnd w:id="6"/>
      <w:r>
        <w:rPr>
          <w:rFonts w:ascii="Roboto" w:eastAsia="Roboto" w:hAnsi="Roboto" w:cs="Roboto"/>
          <w:color w:val="434343"/>
        </w:rPr>
        <w:t>Course Information</w:t>
      </w:r>
    </w:p>
    <w:p w14:paraId="465E34AB" w14:textId="77777777" w:rsidR="00FD3D23" w:rsidRDefault="00000000">
      <w:pPr>
        <w:spacing w:after="200"/>
        <w:rPr>
          <w:rFonts w:ascii="Roboto" w:eastAsia="Roboto" w:hAnsi="Roboto" w:cs="Roboto"/>
        </w:rPr>
      </w:pPr>
      <w:r>
        <w:rPr>
          <w:rFonts w:ascii="Roboto" w:eastAsia="Roboto" w:hAnsi="Roboto" w:cs="Roboto"/>
          <w:b/>
        </w:rPr>
        <w:t>Course Website</w:t>
      </w:r>
      <w:r>
        <w:rPr>
          <w:rFonts w:ascii="Roboto" w:eastAsia="Roboto" w:hAnsi="Roboto" w:cs="Roboto"/>
        </w:rPr>
        <w:t xml:space="preserve">: </w:t>
      </w:r>
      <w:hyperlink r:id="rId7">
        <w:r w:rsidR="00FD3D23">
          <w:rPr>
            <w:rFonts w:ascii="Roboto" w:eastAsia="Roboto" w:hAnsi="Roboto" w:cs="Roboto"/>
            <w:color w:val="1155CC"/>
            <w:u w:val="single"/>
          </w:rPr>
          <w:t>NC State WolfWare</w:t>
        </w:r>
      </w:hyperlink>
    </w:p>
    <w:p w14:paraId="27175CB0" w14:textId="61C72421" w:rsidR="00FD3D23" w:rsidRDefault="00000000">
      <w:pPr>
        <w:spacing w:after="200"/>
        <w:rPr>
          <w:rFonts w:ascii="Roboto" w:eastAsia="Roboto" w:hAnsi="Roboto" w:cs="Roboto"/>
          <w:b/>
        </w:rPr>
      </w:pPr>
      <w:r>
        <w:rPr>
          <w:rFonts w:ascii="Roboto" w:eastAsia="Roboto" w:hAnsi="Roboto" w:cs="Roboto"/>
          <w:b/>
        </w:rPr>
        <w:t xml:space="preserve">Meeting Time and Location: </w:t>
      </w:r>
      <w:r w:rsidR="008A0748">
        <w:rPr>
          <w:rFonts w:ascii="Roboto" w:eastAsia="Roboto" w:hAnsi="Roboto" w:cs="Roboto"/>
          <w:b/>
        </w:rPr>
        <w:t>Friday</w:t>
      </w:r>
      <w:r w:rsidR="003A223B">
        <w:rPr>
          <w:rFonts w:ascii="Roboto" w:eastAsia="Roboto" w:hAnsi="Roboto" w:cs="Roboto"/>
          <w:b/>
        </w:rPr>
        <w:t xml:space="preserve"> </w:t>
      </w:r>
      <w:r w:rsidR="000E1971">
        <w:rPr>
          <w:rFonts w:ascii="Roboto" w:eastAsia="Roboto" w:hAnsi="Roboto" w:cs="Roboto"/>
          <w:b/>
        </w:rPr>
        <w:t>9</w:t>
      </w:r>
      <w:r w:rsidR="003A223B">
        <w:rPr>
          <w:rFonts w:ascii="Roboto" w:eastAsia="Roboto" w:hAnsi="Roboto" w:cs="Roboto"/>
          <w:b/>
        </w:rPr>
        <w:t>:30</w:t>
      </w:r>
      <w:r w:rsidR="00430440">
        <w:rPr>
          <w:rFonts w:ascii="Roboto" w:eastAsia="Roboto" w:hAnsi="Roboto" w:cs="Roboto"/>
          <w:b/>
        </w:rPr>
        <w:t xml:space="preserve">am </w:t>
      </w:r>
      <w:r w:rsidR="003A223B">
        <w:rPr>
          <w:rFonts w:ascii="Roboto" w:eastAsia="Roboto" w:hAnsi="Roboto" w:cs="Roboto"/>
          <w:b/>
        </w:rPr>
        <w:t>-</w:t>
      </w:r>
      <w:r w:rsidR="00430440">
        <w:rPr>
          <w:rFonts w:ascii="Roboto" w:eastAsia="Roboto" w:hAnsi="Roboto" w:cs="Roboto"/>
          <w:b/>
        </w:rPr>
        <w:t xml:space="preserve"> </w:t>
      </w:r>
      <w:r w:rsidR="000E1971">
        <w:rPr>
          <w:rFonts w:ascii="Roboto" w:eastAsia="Roboto" w:hAnsi="Roboto" w:cs="Roboto"/>
          <w:b/>
        </w:rPr>
        <w:t>12</w:t>
      </w:r>
      <w:r w:rsidR="003A223B">
        <w:rPr>
          <w:rFonts w:ascii="Roboto" w:eastAsia="Roboto" w:hAnsi="Roboto" w:cs="Roboto"/>
          <w:b/>
        </w:rPr>
        <w:t>:30pm STEM 1</w:t>
      </w:r>
      <w:r w:rsidR="000E1971">
        <w:rPr>
          <w:rFonts w:ascii="Roboto" w:eastAsia="Roboto" w:hAnsi="Roboto" w:cs="Roboto"/>
          <w:b/>
        </w:rPr>
        <w:t>32</w:t>
      </w:r>
      <w:r w:rsidR="00715D15">
        <w:rPr>
          <w:rFonts w:ascii="Roboto" w:eastAsia="Roboto" w:hAnsi="Roboto" w:cs="Roboto"/>
          <w:b/>
        </w:rPr>
        <w:t xml:space="preserve"> OR STEM 111</w:t>
      </w:r>
    </w:p>
    <w:p w14:paraId="464B9A3D" w14:textId="4778881C" w:rsidR="00FD3D23" w:rsidRDefault="00000000">
      <w:pPr>
        <w:spacing w:after="200"/>
        <w:rPr>
          <w:rFonts w:ascii="Roboto" w:eastAsia="Roboto" w:hAnsi="Roboto" w:cs="Roboto"/>
        </w:rPr>
      </w:pPr>
      <w:r>
        <w:rPr>
          <w:rFonts w:ascii="Roboto" w:eastAsia="Roboto" w:hAnsi="Roboto" w:cs="Roboto"/>
          <w:b/>
        </w:rPr>
        <w:t>Course Credit Hours</w:t>
      </w:r>
      <w:r>
        <w:rPr>
          <w:rFonts w:ascii="Roboto" w:eastAsia="Roboto" w:hAnsi="Roboto" w:cs="Roboto"/>
        </w:rPr>
        <w:t xml:space="preserve">: </w:t>
      </w:r>
      <w:r w:rsidR="00D44620">
        <w:rPr>
          <w:rFonts w:ascii="Roboto" w:eastAsia="Roboto" w:hAnsi="Roboto" w:cs="Roboto"/>
        </w:rPr>
        <w:t>2</w:t>
      </w:r>
      <w:r w:rsidR="00D675AB" w:rsidRPr="00D675AB">
        <w:rPr>
          <w:rFonts w:ascii="Roboto" w:eastAsia="Roboto" w:hAnsi="Roboto" w:cs="Roboto"/>
        </w:rPr>
        <w:t xml:space="preserve"> Credit Hours (</w:t>
      </w:r>
      <w:r w:rsidR="003A223B">
        <w:rPr>
          <w:rFonts w:ascii="Roboto" w:eastAsia="Roboto" w:hAnsi="Roboto" w:cs="Roboto"/>
        </w:rPr>
        <w:t>1</w:t>
      </w:r>
      <w:r w:rsidR="00D675AB" w:rsidRPr="00D675AB">
        <w:rPr>
          <w:rFonts w:ascii="Roboto" w:eastAsia="Roboto" w:hAnsi="Roboto" w:cs="Roboto"/>
        </w:rPr>
        <w:t>-Lecture 1-</w:t>
      </w:r>
      <w:r w:rsidR="00430440" w:rsidRPr="00D675AB">
        <w:rPr>
          <w:rFonts w:ascii="Roboto" w:eastAsia="Roboto" w:hAnsi="Roboto" w:cs="Roboto"/>
        </w:rPr>
        <w:t>Non-Self-Contained</w:t>
      </w:r>
      <w:r w:rsidR="00D675AB" w:rsidRPr="00D675AB">
        <w:rPr>
          <w:rFonts w:ascii="Roboto" w:eastAsia="Roboto" w:hAnsi="Roboto" w:cs="Roboto"/>
        </w:rPr>
        <w:t xml:space="preserve"> Lab)</w:t>
      </w:r>
      <w:r w:rsidR="00D675AB">
        <w:rPr>
          <w:rFonts w:ascii="Roboto" w:eastAsia="Roboto" w:hAnsi="Roboto" w:cs="Roboto"/>
        </w:rPr>
        <w:t xml:space="preserve"> </w:t>
      </w:r>
      <w:r w:rsidR="003A223B">
        <w:rPr>
          <w:rFonts w:ascii="Roboto" w:eastAsia="Roboto" w:hAnsi="Roboto" w:cs="Roboto"/>
        </w:rPr>
        <w:t>3</w:t>
      </w:r>
      <w:r w:rsidR="00D675AB">
        <w:rPr>
          <w:rFonts w:ascii="Roboto" w:eastAsia="Roboto" w:hAnsi="Roboto" w:cs="Roboto"/>
        </w:rPr>
        <w:t xml:space="preserve"> Contact Hours Each Week</w:t>
      </w:r>
    </w:p>
    <w:p w14:paraId="5D68E8E1" w14:textId="77777777" w:rsidR="00FD3D23" w:rsidRDefault="00000000">
      <w:pPr>
        <w:pStyle w:val="Heading3"/>
        <w:spacing w:before="0"/>
        <w:rPr>
          <w:rFonts w:ascii="Roboto" w:eastAsia="Roboto" w:hAnsi="Roboto" w:cs="Roboto"/>
        </w:rPr>
      </w:pPr>
      <w:bookmarkStart w:id="7" w:name="_si9rkv8by90u" w:colFirst="0" w:colLast="0"/>
      <w:bookmarkEnd w:id="7"/>
      <w:r>
        <w:rPr>
          <w:rFonts w:ascii="Roboto" w:eastAsia="Roboto" w:hAnsi="Roboto" w:cs="Roboto"/>
        </w:rPr>
        <w:lastRenderedPageBreak/>
        <w:t xml:space="preserve">Catalog Description </w:t>
      </w:r>
    </w:p>
    <w:p w14:paraId="4A47B143" w14:textId="5C895233" w:rsidR="00FD3D23" w:rsidRDefault="008A0748">
      <w:pPr>
        <w:spacing w:after="200"/>
        <w:rPr>
          <w:rFonts w:ascii="Roboto" w:eastAsia="Roboto" w:hAnsi="Roboto" w:cs="Roboto"/>
        </w:rPr>
      </w:pPr>
      <w:r w:rsidRPr="008A0748">
        <w:rPr>
          <w:rFonts w:ascii="Roboto" w:eastAsia="Roboto" w:hAnsi="Roboto" w:cs="Roboto"/>
        </w:rPr>
        <w:t>This is the first course in a series of two mechanical engineering systems laboratory courses (MES 302 and MES 400). In each course, students apply the measurement and experimental techniques learned in MES 201 to explore and verify key theoretical mechanical engineering concepts. Students learn to write a variety of common technical reports such as engineering memos and formal engineering laboratory reports. MES 302 focuses on the fields of mechanical vibrations, fluid mechanics, dynamics of machines, PID controls, and Simulink programming. The course requires a field trip to a local business</w:t>
      </w:r>
      <w:r w:rsidR="00463CB3">
        <w:rPr>
          <w:rFonts w:ascii="Roboto" w:eastAsia="Roboto" w:hAnsi="Roboto" w:cs="Roboto"/>
        </w:rPr>
        <w:t>,</w:t>
      </w:r>
      <w:r w:rsidRPr="008A0748">
        <w:rPr>
          <w:rFonts w:ascii="Roboto" w:eastAsia="Roboto" w:hAnsi="Roboto" w:cs="Roboto"/>
        </w:rPr>
        <w:t xml:space="preserve"> and students will be required to provide or arrange for their own transportation.</w:t>
      </w:r>
    </w:p>
    <w:p w14:paraId="3B682857" w14:textId="77777777" w:rsidR="00FD3D23" w:rsidRDefault="00000000">
      <w:pPr>
        <w:pStyle w:val="Heading3"/>
        <w:spacing w:before="0"/>
        <w:rPr>
          <w:rFonts w:ascii="Roboto" w:eastAsia="Roboto" w:hAnsi="Roboto" w:cs="Roboto"/>
        </w:rPr>
      </w:pPr>
      <w:r>
        <w:rPr>
          <w:rFonts w:ascii="Roboto" w:eastAsia="Roboto" w:hAnsi="Roboto" w:cs="Roboto"/>
        </w:rPr>
        <w:t>Structure</w:t>
      </w:r>
    </w:p>
    <w:p w14:paraId="45BB6C96" w14:textId="77777777" w:rsidR="00D44620" w:rsidRDefault="00D44620" w:rsidP="00D44620">
      <w:pPr>
        <w:rPr>
          <w:rFonts w:ascii="Roboto" w:eastAsia="Roboto" w:hAnsi="Roboto" w:cs="Roboto"/>
        </w:rPr>
      </w:pPr>
      <w:bookmarkStart w:id="8" w:name="_7on7xe5icq8n" w:colFirst="0" w:colLast="0"/>
      <w:bookmarkEnd w:id="8"/>
      <w:r w:rsidRPr="00D44620">
        <w:rPr>
          <w:rFonts w:ascii="Roboto" w:eastAsia="Roboto" w:hAnsi="Roboto" w:cs="Roboto"/>
        </w:rPr>
        <w:t xml:space="preserve">This course is composed of three main components – pre-laboratory assignments, laboratory time, post-laboratory assignments. </w:t>
      </w:r>
    </w:p>
    <w:p w14:paraId="62993ACE" w14:textId="77777777" w:rsidR="00D44620" w:rsidRPr="00D44620" w:rsidRDefault="00D44620" w:rsidP="00D44620">
      <w:pPr>
        <w:rPr>
          <w:rFonts w:ascii="Roboto" w:eastAsia="Roboto" w:hAnsi="Roboto" w:cs="Roboto"/>
        </w:rPr>
      </w:pPr>
    </w:p>
    <w:p w14:paraId="42418A1D" w14:textId="786A057D" w:rsidR="00D44620" w:rsidRPr="00D44620" w:rsidRDefault="00D44620" w:rsidP="00D44620">
      <w:pPr>
        <w:pStyle w:val="ListParagraph"/>
        <w:numPr>
          <w:ilvl w:val="0"/>
          <w:numId w:val="24"/>
        </w:numPr>
        <w:rPr>
          <w:rFonts w:ascii="Roboto" w:eastAsia="Roboto" w:hAnsi="Roboto" w:cs="Roboto"/>
          <w:b/>
          <w:bCs/>
        </w:rPr>
      </w:pPr>
      <w:r w:rsidRPr="00D44620">
        <w:rPr>
          <w:rFonts w:ascii="Roboto" w:eastAsia="Roboto" w:hAnsi="Roboto" w:cs="Roboto"/>
          <w:b/>
          <w:bCs/>
        </w:rPr>
        <w:t xml:space="preserve">Pre-Laboratory Quiz and/or Assignment </w:t>
      </w:r>
    </w:p>
    <w:p w14:paraId="675C4948" w14:textId="141264B1" w:rsidR="00D44620" w:rsidRPr="00D44620" w:rsidRDefault="00D44620" w:rsidP="00D44620">
      <w:pPr>
        <w:ind w:left="720"/>
        <w:rPr>
          <w:rFonts w:ascii="Roboto" w:eastAsia="Roboto" w:hAnsi="Roboto" w:cs="Roboto"/>
        </w:rPr>
      </w:pPr>
      <w:r w:rsidRPr="00D44620">
        <w:rPr>
          <w:rFonts w:ascii="Roboto" w:eastAsia="Roboto" w:hAnsi="Roboto" w:cs="Roboto"/>
        </w:rPr>
        <w:t xml:space="preserve">Before </w:t>
      </w:r>
      <w:r w:rsidR="00C95480">
        <w:rPr>
          <w:rFonts w:ascii="Roboto" w:eastAsia="Roboto" w:hAnsi="Roboto" w:cs="Roboto"/>
        </w:rPr>
        <w:t>some</w:t>
      </w:r>
      <w:r w:rsidRPr="00D44620">
        <w:rPr>
          <w:rFonts w:ascii="Roboto" w:eastAsia="Roboto" w:hAnsi="Roboto" w:cs="Roboto"/>
        </w:rPr>
        <w:t xml:space="preserve"> laboratory session</w:t>
      </w:r>
      <w:r w:rsidR="00C95480">
        <w:rPr>
          <w:rFonts w:ascii="Roboto" w:eastAsia="Roboto" w:hAnsi="Roboto" w:cs="Roboto"/>
        </w:rPr>
        <w:t>s</w:t>
      </w:r>
      <w:r w:rsidRPr="00D44620">
        <w:rPr>
          <w:rFonts w:ascii="Roboto" w:eastAsia="Roboto" w:hAnsi="Roboto" w:cs="Roboto"/>
        </w:rPr>
        <w:t xml:space="preserve">, </w:t>
      </w:r>
      <w:r>
        <w:rPr>
          <w:rFonts w:ascii="Roboto" w:eastAsia="Roboto" w:hAnsi="Roboto" w:cs="Roboto"/>
        </w:rPr>
        <w:t>material will be provided to help review the information required for a successful laboratory experience.</w:t>
      </w:r>
      <w:r w:rsidRPr="00D44620">
        <w:rPr>
          <w:rFonts w:ascii="Roboto" w:eastAsia="Roboto" w:hAnsi="Roboto" w:cs="Roboto"/>
        </w:rPr>
        <w:t xml:space="preserve"> The assigned pre-laboratory review assignments must be completed individually by each student before conducting the laboratory exercise. Students not completing the pre-laboratory exercise before their lab time will receive a grade of zero for the pre-lab and a </w:t>
      </w:r>
      <w:r w:rsidR="00E54812">
        <w:rPr>
          <w:rFonts w:ascii="Roboto" w:eastAsia="Roboto" w:hAnsi="Roboto" w:cs="Roboto"/>
        </w:rPr>
        <w:t>15</w:t>
      </w:r>
      <w:r w:rsidRPr="00D44620">
        <w:rPr>
          <w:rFonts w:ascii="Roboto" w:eastAsia="Roboto" w:hAnsi="Roboto" w:cs="Roboto"/>
        </w:rPr>
        <w:t>% reduction of grade on the post-lab.</w:t>
      </w:r>
    </w:p>
    <w:p w14:paraId="3A88746E" w14:textId="77777777" w:rsidR="00D44620" w:rsidRPr="00D44620" w:rsidRDefault="00D44620" w:rsidP="00D44620">
      <w:pPr>
        <w:rPr>
          <w:rFonts w:ascii="Roboto" w:eastAsia="Roboto" w:hAnsi="Roboto" w:cs="Roboto"/>
        </w:rPr>
      </w:pPr>
    </w:p>
    <w:p w14:paraId="1FE78378" w14:textId="1B299792" w:rsidR="00D44620" w:rsidRPr="00D44620" w:rsidRDefault="00D44620" w:rsidP="00D44620">
      <w:pPr>
        <w:pStyle w:val="ListParagraph"/>
        <w:numPr>
          <w:ilvl w:val="0"/>
          <w:numId w:val="24"/>
        </w:numPr>
        <w:rPr>
          <w:rFonts w:ascii="Roboto" w:eastAsia="Roboto" w:hAnsi="Roboto" w:cs="Roboto"/>
          <w:b/>
          <w:bCs/>
        </w:rPr>
      </w:pPr>
      <w:r w:rsidRPr="00D44620">
        <w:rPr>
          <w:rFonts w:ascii="Roboto" w:eastAsia="Roboto" w:hAnsi="Roboto" w:cs="Roboto"/>
          <w:b/>
          <w:bCs/>
        </w:rPr>
        <w:t xml:space="preserve">Lecture/Laboratory Time </w:t>
      </w:r>
    </w:p>
    <w:p w14:paraId="0FAB4E77" w14:textId="56EE0B75" w:rsidR="00D44620" w:rsidRPr="00D44620" w:rsidRDefault="00D44620" w:rsidP="00D44620">
      <w:pPr>
        <w:ind w:left="720"/>
        <w:rPr>
          <w:rFonts w:ascii="Roboto" w:eastAsia="Roboto" w:hAnsi="Roboto" w:cs="Roboto"/>
        </w:rPr>
      </w:pPr>
      <w:r w:rsidRPr="00D44620">
        <w:rPr>
          <w:rFonts w:ascii="Roboto" w:eastAsia="Roboto" w:hAnsi="Roboto" w:cs="Roboto"/>
        </w:rPr>
        <w:t>The laboratory instructor will spend approximately one hour discussing the theoretical concepts for the laboratory exercise</w:t>
      </w:r>
      <w:r>
        <w:rPr>
          <w:rFonts w:ascii="Roboto" w:eastAsia="Roboto" w:hAnsi="Roboto" w:cs="Roboto"/>
        </w:rPr>
        <w:t>, and then students will spend the next two hours conducting the laboratory exercise.</w:t>
      </w:r>
    </w:p>
    <w:p w14:paraId="39EDE3BA" w14:textId="77777777" w:rsidR="00D44620" w:rsidRPr="00D44620" w:rsidRDefault="00D44620" w:rsidP="00D44620">
      <w:pPr>
        <w:ind w:left="720"/>
        <w:rPr>
          <w:rFonts w:ascii="Roboto" w:eastAsia="Roboto" w:hAnsi="Roboto" w:cs="Roboto"/>
        </w:rPr>
      </w:pPr>
      <w:r w:rsidRPr="00D44620">
        <w:rPr>
          <w:rFonts w:ascii="Roboto" w:eastAsia="Roboto" w:hAnsi="Roboto" w:cs="Roboto"/>
        </w:rPr>
        <w:t> </w:t>
      </w:r>
    </w:p>
    <w:p w14:paraId="76462EC2" w14:textId="77777777" w:rsidR="00D44620" w:rsidRPr="00D44620" w:rsidRDefault="00D44620" w:rsidP="00D44620">
      <w:pPr>
        <w:pStyle w:val="ListParagraph"/>
        <w:numPr>
          <w:ilvl w:val="0"/>
          <w:numId w:val="24"/>
        </w:numPr>
        <w:rPr>
          <w:rFonts w:ascii="Roboto" w:eastAsia="Roboto" w:hAnsi="Roboto" w:cs="Roboto"/>
          <w:b/>
          <w:bCs/>
        </w:rPr>
      </w:pPr>
      <w:r w:rsidRPr="00D44620">
        <w:rPr>
          <w:rFonts w:ascii="Roboto" w:eastAsia="Roboto" w:hAnsi="Roboto" w:cs="Roboto"/>
          <w:b/>
          <w:bCs/>
        </w:rPr>
        <w:t xml:space="preserve">Post-Laboratory Assignment  </w:t>
      </w:r>
    </w:p>
    <w:p w14:paraId="7D7CC0A8" w14:textId="1E948146" w:rsidR="00D44620" w:rsidRDefault="00D44620" w:rsidP="00D44620">
      <w:pPr>
        <w:ind w:left="720"/>
        <w:rPr>
          <w:rFonts w:ascii="Roboto" w:eastAsia="Roboto" w:hAnsi="Roboto" w:cs="Roboto"/>
        </w:rPr>
      </w:pPr>
      <w:r w:rsidRPr="00D44620">
        <w:rPr>
          <w:rFonts w:ascii="Roboto" w:eastAsia="Roboto" w:hAnsi="Roboto" w:cs="Roboto"/>
        </w:rPr>
        <w:t>After laboratory experiment</w:t>
      </w:r>
      <w:r w:rsidR="006859B3">
        <w:rPr>
          <w:rFonts w:ascii="Roboto" w:eastAsia="Roboto" w:hAnsi="Roboto" w:cs="Roboto"/>
        </w:rPr>
        <w:t>s</w:t>
      </w:r>
      <w:r w:rsidRPr="00D44620">
        <w:rPr>
          <w:rFonts w:ascii="Roboto" w:eastAsia="Roboto" w:hAnsi="Roboto" w:cs="Roboto"/>
        </w:rPr>
        <w:t xml:space="preserve">, an assignment </w:t>
      </w:r>
      <w:r w:rsidR="006859B3">
        <w:rPr>
          <w:rFonts w:ascii="Roboto" w:eastAsia="Roboto" w:hAnsi="Roboto" w:cs="Roboto"/>
        </w:rPr>
        <w:t xml:space="preserve">may </w:t>
      </w:r>
      <w:r w:rsidRPr="00D44620">
        <w:rPr>
          <w:rFonts w:ascii="Roboto" w:eastAsia="Roboto" w:hAnsi="Roboto" w:cs="Roboto"/>
        </w:rPr>
        <w:t xml:space="preserve">be given to reinforce the work done. Unless prior arrangements are made, students must be present for the laboratory exercise to be able to turn in post-laboratory work. Students not completing the pre-lab material before their lab time will receive a </w:t>
      </w:r>
      <w:r w:rsidR="00E54812">
        <w:rPr>
          <w:rFonts w:ascii="Roboto" w:eastAsia="Roboto" w:hAnsi="Roboto" w:cs="Roboto"/>
        </w:rPr>
        <w:t>15</w:t>
      </w:r>
      <w:r w:rsidRPr="00D44620">
        <w:rPr>
          <w:rFonts w:ascii="Roboto" w:eastAsia="Roboto" w:hAnsi="Roboto" w:cs="Roboto"/>
        </w:rPr>
        <w:t xml:space="preserve">% reduction in the post-lab </w:t>
      </w:r>
      <w:r w:rsidR="006859B3">
        <w:rPr>
          <w:rFonts w:ascii="Roboto" w:eastAsia="Roboto" w:hAnsi="Roboto" w:cs="Roboto"/>
        </w:rPr>
        <w:t xml:space="preserve">assignment </w:t>
      </w:r>
      <w:r w:rsidRPr="00D44620">
        <w:rPr>
          <w:rFonts w:ascii="Roboto" w:eastAsia="Roboto" w:hAnsi="Roboto" w:cs="Roboto"/>
        </w:rPr>
        <w:t>grade.</w:t>
      </w:r>
    </w:p>
    <w:p w14:paraId="4C6427E0" w14:textId="77777777" w:rsidR="00D44620" w:rsidRPr="00D44620" w:rsidRDefault="00D44620" w:rsidP="00D44620">
      <w:pPr>
        <w:ind w:left="720"/>
        <w:rPr>
          <w:rFonts w:ascii="Roboto" w:eastAsia="Roboto" w:hAnsi="Roboto" w:cs="Roboto"/>
        </w:rPr>
      </w:pPr>
    </w:p>
    <w:p w14:paraId="435B680A" w14:textId="77777777" w:rsidR="00FD3D23" w:rsidRDefault="00000000">
      <w:pPr>
        <w:pStyle w:val="Heading3"/>
        <w:spacing w:before="0"/>
        <w:rPr>
          <w:rFonts w:ascii="Roboto" w:eastAsia="Roboto" w:hAnsi="Roboto" w:cs="Roboto"/>
        </w:rPr>
      </w:pPr>
      <w:r>
        <w:rPr>
          <w:rFonts w:ascii="Roboto" w:eastAsia="Roboto" w:hAnsi="Roboto" w:cs="Roboto"/>
        </w:rPr>
        <w:t>Meeting Time and Tool Used</w:t>
      </w:r>
    </w:p>
    <w:p w14:paraId="72B4F357" w14:textId="7E773ED1" w:rsidR="00177C87" w:rsidRDefault="00177C87" w:rsidP="00177C87">
      <w:pPr>
        <w:spacing w:after="200"/>
        <w:rPr>
          <w:rFonts w:ascii="Roboto" w:eastAsia="Roboto" w:hAnsi="Roboto" w:cs="Roboto"/>
          <w:b/>
        </w:rPr>
      </w:pPr>
      <w:bookmarkStart w:id="9" w:name="_tw03akvdflxh" w:colFirst="0" w:colLast="0"/>
      <w:bookmarkEnd w:id="9"/>
      <w:r>
        <w:rPr>
          <w:rFonts w:ascii="Roboto" w:eastAsia="Roboto" w:hAnsi="Roboto" w:cs="Roboto"/>
          <w:b/>
        </w:rPr>
        <w:t xml:space="preserve">Face-to-Face meeting time is </w:t>
      </w:r>
      <w:r w:rsidR="008A0748">
        <w:rPr>
          <w:rFonts w:ascii="Roboto" w:eastAsia="Roboto" w:hAnsi="Roboto" w:cs="Roboto"/>
          <w:b/>
        </w:rPr>
        <w:t>Friday</w:t>
      </w:r>
      <w:r w:rsidR="00D44620">
        <w:rPr>
          <w:rFonts w:ascii="Roboto" w:eastAsia="Roboto" w:hAnsi="Roboto" w:cs="Roboto"/>
          <w:b/>
        </w:rPr>
        <w:t xml:space="preserve"> </w:t>
      </w:r>
      <w:r w:rsidR="006859B3">
        <w:rPr>
          <w:rFonts w:ascii="Roboto" w:eastAsia="Roboto" w:hAnsi="Roboto" w:cs="Roboto"/>
          <w:b/>
        </w:rPr>
        <w:t>9</w:t>
      </w:r>
      <w:r w:rsidR="00D44620">
        <w:rPr>
          <w:rFonts w:ascii="Roboto" w:eastAsia="Roboto" w:hAnsi="Roboto" w:cs="Roboto"/>
          <w:b/>
        </w:rPr>
        <w:t>:30 am</w:t>
      </w:r>
      <w:r>
        <w:rPr>
          <w:rFonts w:ascii="Roboto" w:eastAsia="Roboto" w:hAnsi="Roboto" w:cs="Roboto"/>
          <w:b/>
        </w:rPr>
        <w:t xml:space="preserve"> – </w:t>
      </w:r>
      <w:r w:rsidR="006859B3">
        <w:rPr>
          <w:rFonts w:ascii="Roboto" w:eastAsia="Roboto" w:hAnsi="Roboto" w:cs="Roboto"/>
          <w:b/>
        </w:rPr>
        <w:t>12</w:t>
      </w:r>
      <w:r>
        <w:rPr>
          <w:rFonts w:ascii="Roboto" w:eastAsia="Roboto" w:hAnsi="Roboto" w:cs="Roboto"/>
          <w:b/>
        </w:rPr>
        <w:t>:</w:t>
      </w:r>
      <w:r w:rsidR="00D44620">
        <w:rPr>
          <w:rFonts w:ascii="Roboto" w:eastAsia="Roboto" w:hAnsi="Roboto" w:cs="Roboto"/>
          <w:b/>
        </w:rPr>
        <w:t>30</w:t>
      </w:r>
      <w:r>
        <w:rPr>
          <w:rFonts w:ascii="Roboto" w:eastAsia="Roboto" w:hAnsi="Roboto" w:cs="Roboto"/>
          <w:b/>
        </w:rPr>
        <w:t xml:space="preserve"> </w:t>
      </w:r>
      <w:r w:rsidR="00D44620">
        <w:rPr>
          <w:rFonts w:ascii="Roboto" w:eastAsia="Roboto" w:hAnsi="Roboto" w:cs="Roboto"/>
          <w:b/>
        </w:rPr>
        <w:t>pm</w:t>
      </w:r>
      <w:r>
        <w:rPr>
          <w:rFonts w:ascii="Roboto" w:eastAsia="Roboto" w:hAnsi="Roboto" w:cs="Roboto"/>
          <w:b/>
        </w:rPr>
        <w:t xml:space="preserve"> STEM 1</w:t>
      </w:r>
      <w:r w:rsidR="006859B3">
        <w:rPr>
          <w:rFonts w:ascii="Roboto" w:eastAsia="Roboto" w:hAnsi="Roboto" w:cs="Roboto"/>
          <w:b/>
        </w:rPr>
        <w:t>32</w:t>
      </w:r>
    </w:p>
    <w:p w14:paraId="28F5CCD0" w14:textId="77777777" w:rsidR="00FD3D23" w:rsidRDefault="00000000">
      <w:pPr>
        <w:pStyle w:val="Heading3"/>
        <w:spacing w:before="0"/>
        <w:rPr>
          <w:rFonts w:ascii="Roboto" w:eastAsia="Roboto" w:hAnsi="Roboto" w:cs="Roboto"/>
        </w:rPr>
      </w:pPr>
      <w:r>
        <w:rPr>
          <w:rFonts w:ascii="Roboto" w:eastAsia="Roboto" w:hAnsi="Roboto" w:cs="Roboto"/>
        </w:rPr>
        <w:t xml:space="preserve">Prerequisites/Corequisites </w:t>
      </w:r>
    </w:p>
    <w:p w14:paraId="55D63095" w14:textId="7D62B64C" w:rsidR="00FD3D23" w:rsidRDefault="00177C87" w:rsidP="00177C87">
      <w:pPr>
        <w:spacing w:after="200"/>
        <w:ind w:left="720"/>
        <w:rPr>
          <w:rFonts w:ascii="Roboto" w:eastAsia="Roboto" w:hAnsi="Roboto" w:cs="Roboto"/>
        </w:rPr>
      </w:pPr>
      <w:r>
        <w:rPr>
          <w:rFonts w:ascii="Roboto" w:eastAsia="Roboto" w:hAnsi="Roboto" w:cs="Roboto"/>
        </w:rPr>
        <w:t xml:space="preserve">Prerequisites: MES </w:t>
      </w:r>
      <w:r w:rsidR="003061F4">
        <w:rPr>
          <w:rFonts w:ascii="Roboto" w:eastAsia="Roboto" w:hAnsi="Roboto" w:cs="Roboto"/>
        </w:rPr>
        <w:t>301, MAE 308, MAE 315</w:t>
      </w:r>
    </w:p>
    <w:p w14:paraId="72A7BD47" w14:textId="1E4007EB" w:rsidR="00E91CE8" w:rsidRDefault="00693762" w:rsidP="00E91CE8">
      <w:pPr>
        <w:spacing w:after="200"/>
        <w:ind w:left="720"/>
        <w:rPr>
          <w:rFonts w:ascii="Roboto" w:eastAsia="Roboto" w:hAnsi="Roboto" w:cs="Roboto"/>
        </w:rPr>
      </w:pPr>
      <w:r>
        <w:rPr>
          <w:rFonts w:ascii="Roboto" w:eastAsia="Roboto" w:hAnsi="Roboto" w:cs="Roboto"/>
        </w:rPr>
        <w:t>Corequisites</w:t>
      </w:r>
      <w:r w:rsidR="00E91CE8">
        <w:rPr>
          <w:rFonts w:ascii="Roboto" w:eastAsia="Roboto" w:hAnsi="Roboto" w:cs="Roboto"/>
        </w:rPr>
        <w:t xml:space="preserve">: </w:t>
      </w:r>
      <w:r w:rsidR="003061F4">
        <w:rPr>
          <w:rFonts w:ascii="Roboto" w:eastAsia="Roboto" w:hAnsi="Roboto" w:cs="Roboto"/>
        </w:rPr>
        <w:t>MAE 435</w:t>
      </w:r>
    </w:p>
    <w:p w14:paraId="1512AB75" w14:textId="77777777" w:rsidR="00FD3D23" w:rsidRDefault="00000000">
      <w:pPr>
        <w:pStyle w:val="Heading3"/>
        <w:spacing w:before="0"/>
        <w:rPr>
          <w:rFonts w:ascii="Roboto" w:eastAsia="Roboto" w:hAnsi="Roboto" w:cs="Roboto"/>
        </w:rPr>
      </w:pPr>
      <w:bookmarkStart w:id="10" w:name="_3m7mlh7b94ae" w:colFirst="0" w:colLast="0"/>
      <w:bookmarkEnd w:id="10"/>
      <w:r>
        <w:rPr>
          <w:rFonts w:ascii="Roboto" w:eastAsia="Roboto" w:hAnsi="Roboto" w:cs="Roboto"/>
        </w:rPr>
        <w:t>Minimum Technical and Digital Information Literacy Skills</w:t>
      </w:r>
    </w:p>
    <w:p w14:paraId="5D9D20E9" w14:textId="01DE9C6A" w:rsidR="00FD3D23" w:rsidRDefault="00000000">
      <w:pPr>
        <w:rPr>
          <w:rFonts w:ascii="Roboto" w:eastAsia="Roboto" w:hAnsi="Roboto" w:cs="Roboto"/>
        </w:rPr>
      </w:pPr>
      <w:r>
        <w:rPr>
          <w:rFonts w:ascii="Roboto" w:eastAsia="Roboto" w:hAnsi="Roboto" w:cs="Roboto"/>
        </w:rPr>
        <w:t xml:space="preserve">Required </w:t>
      </w:r>
      <w:r w:rsidR="002739D5">
        <w:rPr>
          <w:rFonts w:ascii="Roboto" w:eastAsia="Roboto" w:hAnsi="Roboto" w:cs="Roboto"/>
        </w:rPr>
        <w:t>Technical</w:t>
      </w:r>
      <w:r>
        <w:rPr>
          <w:rFonts w:ascii="Roboto" w:eastAsia="Roboto" w:hAnsi="Roboto" w:cs="Roboto"/>
        </w:rPr>
        <w:t xml:space="preserve"> Skills</w:t>
      </w:r>
    </w:p>
    <w:p w14:paraId="700475F0" w14:textId="77777777" w:rsidR="00FD3D23" w:rsidRDefault="00000000">
      <w:pPr>
        <w:numPr>
          <w:ilvl w:val="0"/>
          <w:numId w:val="1"/>
        </w:numPr>
        <w:rPr>
          <w:rFonts w:ascii="Roboto" w:eastAsia="Roboto" w:hAnsi="Roboto" w:cs="Roboto"/>
        </w:rPr>
      </w:pPr>
      <w:r>
        <w:rPr>
          <w:rFonts w:ascii="Roboto" w:eastAsia="Roboto" w:hAnsi="Roboto" w:cs="Roboto"/>
        </w:rPr>
        <w:t>Navigate and use Moodle, NC State’s Learning Management System.</w:t>
      </w:r>
    </w:p>
    <w:p w14:paraId="762D7C95" w14:textId="77777777" w:rsidR="00FD3D23" w:rsidRDefault="00000000">
      <w:pPr>
        <w:numPr>
          <w:ilvl w:val="0"/>
          <w:numId w:val="1"/>
        </w:numPr>
        <w:rPr>
          <w:rFonts w:ascii="Roboto" w:eastAsia="Roboto" w:hAnsi="Roboto" w:cs="Roboto"/>
        </w:rPr>
      </w:pPr>
      <w:r>
        <w:rPr>
          <w:rFonts w:ascii="Roboto" w:eastAsia="Roboto" w:hAnsi="Roboto" w:cs="Roboto"/>
        </w:rPr>
        <w:t>Use Gmail, including attaching files to email messages</w:t>
      </w:r>
    </w:p>
    <w:p w14:paraId="4A115ED5" w14:textId="77777777" w:rsidR="00FD3D23" w:rsidRDefault="00000000">
      <w:pPr>
        <w:numPr>
          <w:ilvl w:val="0"/>
          <w:numId w:val="1"/>
        </w:numPr>
        <w:rPr>
          <w:rFonts w:ascii="Roboto" w:eastAsia="Roboto" w:hAnsi="Roboto" w:cs="Roboto"/>
        </w:rPr>
      </w:pPr>
      <w:r>
        <w:rPr>
          <w:rFonts w:ascii="Roboto" w:eastAsia="Roboto" w:hAnsi="Roboto" w:cs="Roboto"/>
        </w:rPr>
        <w:lastRenderedPageBreak/>
        <w:t>Create and submit files in commonly used word processing program formats (MS Word, text editors, Google Docs).</w:t>
      </w:r>
    </w:p>
    <w:p w14:paraId="3C858AAC" w14:textId="77777777" w:rsidR="00FD3D23" w:rsidRDefault="00000000">
      <w:pPr>
        <w:numPr>
          <w:ilvl w:val="0"/>
          <w:numId w:val="1"/>
        </w:numPr>
        <w:rPr>
          <w:rFonts w:ascii="Roboto" w:eastAsia="Roboto" w:hAnsi="Roboto" w:cs="Roboto"/>
        </w:rPr>
      </w:pPr>
      <w:r>
        <w:rPr>
          <w:rFonts w:ascii="Roboto" w:eastAsia="Roboto" w:hAnsi="Roboto" w:cs="Roboto"/>
        </w:rPr>
        <w:t>Download and upload attachments</w:t>
      </w:r>
    </w:p>
    <w:p w14:paraId="6A25AB18" w14:textId="77777777" w:rsidR="00FD3D23" w:rsidRDefault="00000000">
      <w:pPr>
        <w:numPr>
          <w:ilvl w:val="0"/>
          <w:numId w:val="1"/>
        </w:numPr>
        <w:rPr>
          <w:rFonts w:ascii="Roboto" w:eastAsia="Roboto" w:hAnsi="Roboto" w:cs="Roboto"/>
        </w:rPr>
      </w:pPr>
      <w:r>
        <w:rPr>
          <w:rFonts w:ascii="Roboto" w:eastAsia="Roboto" w:hAnsi="Roboto" w:cs="Roboto"/>
        </w:rPr>
        <w:t>Use spreadsheets, presentations, graphics programs, and other applications in digital environments</w:t>
      </w:r>
    </w:p>
    <w:p w14:paraId="4221A3EA" w14:textId="1E4B271C" w:rsidR="00FD3D23" w:rsidRDefault="00000000">
      <w:pPr>
        <w:numPr>
          <w:ilvl w:val="0"/>
          <w:numId w:val="1"/>
        </w:numPr>
        <w:rPr>
          <w:rFonts w:ascii="Roboto" w:eastAsia="Roboto" w:hAnsi="Roboto" w:cs="Roboto"/>
        </w:rPr>
      </w:pPr>
      <w:r>
        <w:rPr>
          <w:rFonts w:ascii="Roboto" w:eastAsia="Roboto" w:hAnsi="Roboto" w:cs="Roboto"/>
        </w:rPr>
        <w:t>Use web conferencing tools including Zoom</w:t>
      </w:r>
    </w:p>
    <w:p w14:paraId="1F9A2CF0" w14:textId="44282CE5" w:rsidR="00FD3D23" w:rsidRDefault="00000000">
      <w:pPr>
        <w:numPr>
          <w:ilvl w:val="0"/>
          <w:numId w:val="1"/>
        </w:numPr>
        <w:rPr>
          <w:rFonts w:ascii="Roboto" w:eastAsia="Roboto" w:hAnsi="Roboto" w:cs="Roboto"/>
        </w:rPr>
      </w:pPr>
      <w:r>
        <w:rPr>
          <w:rFonts w:ascii="Roboto" w:eastAsia="Roboto" w:hAnsi="Roboto" w:cs="Roboto"/>
        </w:rPr>
        <w:t>Post to discussion boards and forums</w:t>
      </w:r>
    </w:p>
    <w:p w14:paraId="441542E2" w14:textId="77777777" w:rsidR="00FD3D23" w:rsidRDefault="00FD3D23">
      <w:pPr>
        <w:ind w:left="720"/>
        <w:rPr>
          <w:rFonts w:ascii="Roboto" w:eastAsia="Roboto" w:hAnsi="Roboto" w:cs="Roboto"/>
        </w:rPr>
      </w:pPr>
    </w:p>
    <w:p w14:paraId="7EB3AA25" w14:textId="77777777" w:rsidR="00FD3D23" w:rsidRDefault="00000000">
      <w:pPr>
        <w:pStyle w:val="Heading3"/>
        <w:spacing w:before="0"/>
        <w:rPr>
          <w:rFonts w:ascii="Roboto" w:eastAsia="Roboto" w:hAnsi="Roboto" w:cs="Roboto"/>
        </w:rPr>
      </w:pPr>
      <w:bookmarkStart w:id="11" w:name="_oii1aq2c27s" w:colFirst="0" w:colLast="0"/>
      <w:bookmarkEnd w:id="11"/>
      <w:r>
        <w:rPr>
          <w:rFonts w:ascii="Roboto" w:eastAsia="Roboto" w:hAnsi="Roboto" w:cs="Roboto"/>
        </w:rPr>
        <w:t>General Education Program (GEP) Information</w:t>
      </w:r>
    </w:p>
    <w:p w14:paraId="4D9349AC" w14:textId="77777777" w:rsidR="00FD3D23" w:rsidRDefault="00000000">
      <w:pPr>
        <w:pStyle w:val="Heading4"/>
        <w:spacing w:before="0"/>
        <w:rPr>
          <w:rFonts w:ascii="Roboto" w:eastAsia="Roboto" w:hAnsi="Roboto" w:cs="Roboto"/>
        </w:rPr>
      </w:pPr>
      <w:bookmarkStart w:id="12" w:name="_xyxxz82ztba" w:colFirst="0" w:colLast="0"/>
      <w:bookmarkEnd w:id="12"/>
      <w:r>
        <w:rPr>
          <w:rFonts w:ascii="Roboto" w:eastAsia="Roboto" w:hAnsi="Roboto" w:cs="Roboto"/>
        </w:rPr>
        <w:t>GEP Category Fulfilled</w:t>
      </w:r>
    </w:p>
    <w:p w14:paraId="515C27F6" w14:textId="7D201DFD" w:rsidR="00FD3D23" w:rsidRDefault="00000000">
      <w:pPr>
        <w:spacing w:after="200"/>
        <w:rPr>
          <w:rFonts w:ascii="Roboto" w:eastAsia="Roboto" w:hAnsi="Roboto" w:cs="Roboto"/>
          <w:i/>
          <w:highlight w:val="yellow"/>
        </w:rPr>
      </w:pPr>
      <w:r>
        <w:rPr>
          <w:rFonts w:ascii="Roboto" w:eastAsia="Roboto" w:hAnsi="Roboto" w:cs="Roboto"/>
        </w:rPr>
        <w:t>None</w:t>
      </w:r>
    </w:p>
    <w:p w14:paraId="5775E0DB" w14:textId="77777777" w:rsidR="00FD3D23" w:rsidRDefault="00000000">
      <w:pPr>
        <w:pStyle w:val="Heading4"/>
        <w:spacing w:before="0"/>
        <w:rPr>
          <w:rFonts w:ascii="Roboto" w:eastAsia="Roboto" w:hAnsi="Roboto" w:cs="Roboto"/>
        </w:rPr>
      </w:pPr>
      <w:bookmarkStart w:id="13" w:name="_b9kdklutlkie" w:colFirst="0" w:colLast="0"/>
      <w:bookmarkEnd w:id="13"/>
      <w:r>
        <w:rPr>
          <w:rFonts w:ascii="Roboto" w:eastAsia="Roboto" w:hAnsi="Roboto" w:cs="Roboto"/>
        </w:rPr>
        <w:t>GEP Corequisites</w:t>
      </w:r>
    </w:p>
    <w:p w14:paraId="16FBD775" w14:textId="1E59DA69" w:rsidR="00FD3D23" w:rsidRDefault="00000000">
      <w:pPr>
        <w:spacing w:after="200"/>
        <w:rPr>
          <w:rFonts w:ascii="Roboto" w:eastAsia="Roboto" w:hAnsi="Roboto" w:cs="Roboto"/>
        </w:rPr>
      </w:pPr>
      <w:r>
        <w:rPr>
          <w:rFonts w:ascii="Roboto" w:eastAsia="Roboto" w:hAnsi="Roboto" w:cs="Roboto"/>
        </w:rPr>
        <w:t>None</w:t>
      </w:r>
    </w:p>
    <w:p w14:paraId="56856AFC"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14" w:name="_ejvqn9zczc0s" w:colFirst="0" w:colLast="0"/>
      <w:bookmarkEnd w:id="14"/>
      <w:r>
        <w:rPr>
          <w:rFonts w:ascii="Roboto" w:eastAsia="Roboto" w:hAnsi="Roboto" w:cs="Roboto"/>
          <w:color w:val="434343"/>
        </w:rPr>
        <w:t>Learning Outcomes</w:t>
      </w:r>
    </w:p>
    <w:p w14:paraId="057297C2" w14:textId="77777777" w:rsidR="00FD3D23" w:rsidRDefault="00000000">
      <w:pPr>
        <w:spacing w:after="200"/>
        <w:rPr>
          <w:rFonts w:ascii="Roboto" w:eastAsia="Roboto" w:hAnsi="Roboto" w:cs="Roboto"/>
        </w:rPr>
      </w:pPr>
      <w:r>
        <w:rPr>
          <w:rFonts w:ascii="Roboto" w:eastAsia="Roboto" w:hAnsi="Roboto" w:cs="Roboto"/>
        </w:rPr>
        <w:t>Upon completion of this course, students will be able to:</w:t>
      </w:r>
    </w:p>
    <w:p w14:paraId="7BB6BBA5"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Calculate the total uncertainty for a set of measurements using the Kline McClintock Method of Experimental Uncertainty.</w:t>
      </w:r>
    </w:p>
    <w:p w14:paraId="2C49B19D"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Describe the behavior of the boundary layer along various bluff bodies in a wind tunnel.</w:t>
      </w:r>
    </w:p>
    <w:p w14:paraId="222F9380"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Calculate discharge coefficients for a variety of orifice plates using measured and theoretical flow rates.</w:t>
      </w:r>
    </w:p>
    <w:p w14:paraId="163A6993"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Calculate frictional pressure losses through different sizes of pipe given experimental data.</w:t>
      </w:r>
    </w:p>
    <w:p w14:paraId="59F0D83C"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Identify factors that affect the natural frequency of a cantilever beam.</w:t>
      </w:r>
    </w:p>
    <w:p w14:paraId="07A4599B"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Calculate the theoretical natural frequency for a system.</w:t>
      </w:r>
    </w:p>
    <w:p w14:paraId="470E40B0"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 xml:space="preserve">Determine the natural frequency of a system using accelerometers. </w:t>
      </w:r>
    </w:p>
    <w:p w14:paraId="08D46E51" w14:textId="77777777"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List the Six Cs of effective technical writing.</w:t>
      </w:r>
    </w:p>
    <w:p w14:paraId="5898CCC0" w14:textId="2FD0DF61" w:rsidR="00DE3299"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 xml:space="preserve">Identify examples of passive voice used in a provided </w:t>
      </w:r>
      <w:r w:rsidR="008E01E3">
        <w:rPr>
          <w:rFonts w:ascii="Roboto" w:eastAsia="Roboto" w:hAnsi="Roboto" w:cs="Roboto"/>
        </w:rPr>
        <w:t>technical writing sample</w:t>
      </w:r>
      <w:r w:rsidRPr="00DE3299">
        <w:rPr>
          <w:rFonts w:ascii="Roboto" w:eastAsia="Roboto" w:hAnsi="Roboto" w:cs="Roboto"/>
        </w:rPr>
        <w:t>.</w:t>
      </w:r>
    </w:p>
    <w:p w14:paraId="6DAAE9DD" w14:textId="78F3CBD8" w:rsidR="000E0986" w:rsidRPr="00DE3299" w:rsidRDefault="00DE3299" w:rsidP="00DE3299">
      <w:pPr>
        <w:pStyle w:val="ListParagraph"/>
        <w:numPr>
          <w:ilvl w:val="0"/>
          <w:numId w:val="25"/>
        </w:numPr>
        <w:spacing w:before="120" w:line="360" w:lineRule="auto"/>
        <w:rPr>
          <w:rFonts w:ascii="Roboto" w:eastAsia="Roboto" w:hAnsi="Roboto" w:cs="Roboto"/>
        </w:rPr>
      </w:pPr>
      <w:r w:rsidRPr="00DE3299">
        <w:rPr>
          <w:rFonts w:ascii="Roboto" w:eastAsia="Roboto" w:hAnsi="Roboto" w:cs="Roboto"/>
        </w:rPr>
        <w:t>Create a formal engineering laboratory report.</w:t>
      </w:r>
      <w:r w:rsidR="00EB3A59" w:rsidRPr="00DE3299">
        <w:rPr>
          <w:rFonts w:ascii="Roboto" w:eastAsia="Roboto" w:hAnsi="Roboto" w:cs="Roboto"/>
        </w:rPr>
        <w:t xml:space="preserve"> </w:t>
      </w:r>
    </w:p>
    <w:p w14:paraId="088FE000" w14:textId="45A2FCD0" w:rsidR="00FD3D23" w:rsidRDefault="000E0986">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r>
        <w:rPr>
          <w:rFonts w:ascii="Roboto" w:eastAsia="Roboto" w:hAnsi="Roboto" w:cs="Roboto"/>
          <w:color w:val="434343"/>
        </w:rPr>
        <w:t>Course Materials</w:t>
      </w:r>
    </w:p>
    <w:p w14:paraId="12911F78" w14:textId="77777777" w:rsidR="00FD3D23" w:rsidRDefault="00000000">
      <w:pPr>
        <w:pStyle w:val="Heading3"/>
        <w:spacing w:before="0"/>
        <w:rPr>
          <w:rFonts w:ascii="Roboto" w:eastAsia="Roboto" w:hAnsi="Roboto" w:cs="Roboto"/>
        </w:rPr>
      </w:pPr>
      <w:bookmarkStart w:id="15" w:name="_u5qpjl5liw3a" w:colFirst="0" w:colLast="0"/>
      <w:bookmarkEnd w:id="15"/>
      <w:r>
        <w:rPr>
          <w:rFonts w:ascii="Roboto" w:eastAsia="Roboto" w:hAnsi="Roboto" w:cs="Roboto"/>
        </w:rPr>
        <w:t>Required textbook</w:t>
      </w:r>
    </w:p>
    <w:p w14:paraId="6521DC77" w14:textId="3CBB9060" w:rsidR="002739D5" w:rsidRPr="003C6CB0" w:rsidRDefault="00E91CE8" w:rsidP="002739D5">
      <w:pPr>
        <w:rPr>
          <w:rFonts w:ascii="Roboto" w:eastAsia="Roboto" w:hAnsi="Roboto" w:cs="Roboto"/>
        </w:rPr>
      </w:pPr>
      <w:r>
        <w:rPr>
          <w:rFonts w:ascii="Roboto" w:eastAsia="Roboto" w:hAnsi="Roboto" w:cs="Roboto"/>
        </w:rPr>
        <w:t>None – Electronic Material Provided in Moodle</w:t>
      </w:r>
    </w:p>
    <w:p w14:paraId="10F47F1A" w14:textId="77777777" w:rsidR="002739D5" w:rsidRDefault="002739D5">
      <w:pPr>
        <w:pStyle w:val="Heading3"/>
        <w:spacing w:before="0"/>
        <w:rPr>
          <w:rFonts w:ascii="Roboto" w:eastAsia="Roboto" w:hAnsi="Roboto" w:cs="Roboto"/>
        </w:rPr>
      </w:pPr>
      <w:bookmarkStart w:id="16" w:name="_ilr72xq3wkc6" w:colFirst="0" w:colLast="0"/>
      <w:bookmarkEnd w:id="16"/>
    </w:p>
    <w:p w14:paraId="5F7A0D6D" w14:textId="0D51AA07" w:rsidR="00FD3D23" w:rsidRDefault="00000000">
      <w:pPr>
        <w:pStyle w:val="Heading3"/>
        <w:spacing w:before="0"/>
        <w:rPr>
          <w:rFonts w:ascii="Roboto" w:eastAsia="Roboto" w:hAnsi="Roboto" w:cs="Roboto"/>
        </w:rPr>
      </w:pPr>
      <w:r>
        <w:rPr>
          <w:rFonts w:ascii="Roboto" w:eastAsia="Roboto" w:hAnsi="Roboto" w:cs="Roboto"/>
        </w:rPr>
        <w:t>Other required materials</w:t>
      </w:r>
    </w:p>
    <w:p w14:paraId="0ECE65FC" w14:textId="1F646610" w:rsidR="00FD3D23" w:rsidRDefault="00E91CE8">
      <w:pPr>
        <w:spacing w:after="200"/>
        <w:rPr>
          <w:rFonts w:ascii="Roboto" w:eastAsia="Roboto" w:hAnsi="Roboto" w:cs="Roboto"/>
        </w:rPr>
      </w:pPr>
      <w:r>
        <w:rPr>
          <w:rFonts w:ascii="Roboto" w:eastAsia="Roboto" w:hAnsi="Roboto" w:cs="Roboto"/>
        </w:rPr>
        <w:t>None</w:t>
      </w:r>
      <w:r w:rsidR="002739D5">
        <w:rPr>
          <w:rFonts w:ascii="Roboto" w:eastAsia="Roboto" w:hAnsi="Roboto" w:cs="Roboto"/>
        </w:rPr>
        <w:t>.</w:t>
      </w:r>
    </w:p>
    <w:p w14:paraId="1F2B27E0" w14:textId="77777777" w:rsidR="00FD3D23" w:rsidRDefault="00000000">
      <w:pPr>
        <w:pStyle w:val="Heading3"/>
        <w:spacing w:before="0"/>
        <w:rPr>
          <w:rFonts w:ascii="Roboto" w:eastAsia="Roboto" w:hAnsi="Roboto" w:cs="Roboto"/>
        </w:rPr>
      </w:pPr>
      <w:bookmarkStart w:id="17" w:name="_82w0u0r96prn" w:colFirst="0" w:colLast="0"/>
      <w:bookmarkEnd w:id="17"/>
      <w:r>
        <w:rPr>
          <w:rFonts w:ascii="Roboto" w:eastAsia="Roboto" w:hAnsi="Roboto" w:cs="Roboto"/>
        </w:rPr>
        <w:t>Optional materials</w:t>
      </w:r>
    </w:p>
    <w:p w14:paraId="2FC8548D" w14:textId="5F29DC12" w:rsidR="000E0986" w:rsidRDefault="00E91CE8" w:rsidP="000E0986">
      <w:pPr>
        <w:spacing w:after="200"/>
        <w:rPr>
          <w:rFonts w:ascii="Roboto" w:eastAsia="Roboto" w:hAnsi="Roboto" w:cs="Roboto"/>
        </w:rPr>
      </w:pPr>
      <w:r>
        <w:rPr>
          <w:rFonts w:ascii="Roboto" w:eastAsia="Roboto" w:hAnsi="Roboto" w:cs="Roboto"/>
        </w:rPr>
        <w:t>None</w:t>
      </w:r>
      <w:r w:rsidR="000E0986">
        <w:rPr>
          <w:rFonts w:ascii="Roboto" w:eastAsia="Roboto" w:hAnsi="Roboto" w:cs="Roboto"/>
        </w:rPr>
        <w:t>.</w:t>
      </w:r>
    </w:p>
    <w:p w14:paraId="33605F25" w14:textId="29137F4F" w:rsidR="000E0986" w:rsidRDefault="00E81313" w:rsidP="000E0986">
      <w:pPr>
        <w:pStyle w:val="Heading3"/>
        <w:spacing w:before="0"/>
        <w:rPr>
          <w:rFonts w:ascii="Roboto" w:eastAsia="Roboto" w:hAnsi="Roboto" w:cs="Roboto"/>
        </w:rPr>
      </w:pPr>
      <w:r>
        <w:rPr>
          <w:rFonts w:ascii="Roboto" w:eastAsia="Roboto" w:hAnsi="Roboto" w:cs="Roboto"/>
        </w:rPr>
        <w:t>Safety</w:t>
      </w:r>
    </w:p>
    <w:p w14:paraId="15D1E1F5" w14:textId="77777777" w:rsidR="000E0986" w:rsidRDefault="000E0986" w:rsidP="000E0986">
      <w:pPr>
        <w:pStyle w:val="ListParagraph"/>
        <w:numPr>
          <w:ilvl w:val="0"/>
          <w:numId w:val="21"/>
        </w:numPr>
        <w:spacing w:after="200"/>
        <w:rPr>
          <w:rFonts w:ascii="Roboto" w:eastAsia="Roboto" w:hAnsi="Roboto" w:cs="Roboto"/>
        </w:rPr>
      </w:pPr>
      <w:r w:rsidRPr="00D2188A">
        <w:rPr>
          <w:rFonts w:ascii="Roboto" w:eastAsia="Roboto" w:hAnsi="Roboto" w:cs="Roboto"/>
        </w:rPr>
        <w:t xml:space="preserve">Lab safety is everyone’s responsibility, and no one should work with a piece of equipment in the lab </w:t>
      </w:r>
      <w:r>
        <w:rPr>
          <w:rFonts w:ascii="Roboto" w:eastAsia="Roboto" w:hAnsi="Roboto" w:cs="Roboto"/>
        </w:rPr>
        <w:t xml:space="preserve">until they have been properly trained. </w:t>
      </w:r>
    </w:p>
    <w:p w14:paraId="2FD633FE" w14:textId="77777777" w:rsidR="000E0986" w:rsidRDefault="000E0986" w:rsidP="000E0986">
      <w:pPr>
        <w:pStyle w:val="ListParagraph"/>
        <w:numPr>
          <w:ilvl w:val="0"/>
          <w:numId w:val="21"/>
        </w:numPr>
        <w:spacing w:after="200"/>
        <w:rPr>
          <w:rFonts w:ascii="Roboto" w:eastAsia="Roboto" w:hAnsi="Roboto" w:cs="Roboto"/>
        </w:rPr>
      </w:pPr>
      <w:r w:rsidRPr="00D2188A">
        <w:rPr>
          <w:rFonts w:ascii="Roboto" w:eastAsia="Roboto" w:hAnsi="Roboto" w:cs="Roboto"/>
        </w:rPr>
        <w:t xml:space="preserve">Each student should review the Lab Safety Manual. </w:t>
      </w:r>
    </w:p>
    <w:p w14:paraId="479575C2" w14:textId="77777777" w:rsidR="000E0986" w:rsidRPr="00D2188A" w:rsidRDefault="000E0986" w:rsidP="000E0986">
      <w:pPr>
        <w:pStyle w:val="ListParagraph"/>
        <w:numPr>
          <w:ilvl w:val="0"/>
          <w:numId w:val="21"/>
        </w:numPr>
        <w:spacing w:after="200"/>
        <w:rPr>
          <w:rFonts w:ascii="Roboto" w:eastAsia="Roboto" w:hAnsi="Roboto" w:cs="Roboto"/>
        </w:rPr>
      </w:pPr>
      <w:r w:rsidRPr="00D2188A">
        <w:rPr>
          <w:rFonts w:ascii="Roboto" w:eastAsia="Roboto" w:hAnsi="Roboto" w:cs="Roboto"/>
        </w:rPr>
        <w:t xml:space="preserve">Lab instructors will </w:t>
      </w:r>
      <w:r>
        <w:rPr>
          <w:rFonts w:ascii="Roboto" w:eastAsia="Roboto" w:hAnsi="Roboto" w:cs="Roboto"/>
        </w:rPr>
        <w:t xml:space="preserve">train students, </w:t>
      </w:r>
      <w:r w:rsidRPr="00D2188A">
        <w:rPr>
          <w:rFonts w:ascii="Roboto" w:eastAsia="Roboto" w:hAnsi="Roboto" w:cs="Roboto"/>
        </w:rPr>
        <w:t>show students the location of safety equipment in the laboratory</w:t>
      </w:r>
      <w:r>
        <w:rPr>
          <w:rFonts w:ascii="Roboto" w:eastAsia="Roboto" w:hAnsi="Roboto" w:cs="Roboto"/>
        </w:rPr>
        <w:t>,</w:t>
      </w:r>
      <w:r w:rsidRPr="00D2188A">
        <w:rPr>
          <w:rFonts w:ascii="Roboto" w:eastAsia="Roboto" w:hAnsi="Roboto" w:cs="Roboto"/>
        </w:rPr>
        <w:t xml:space="preserve"> and review any required precautions necessary for safely operating each piece of equipment.</w:t>
      </w:r>
    </w:p>
    <w:p w14:paraId="266B952C" w14:textId="77777777" w:rsidR="000E0986" w:rsidRDefault="000E0986">
      <w:pPr>
        <w:spacing w:after="200"/>
        <w:rPr>
          <w:rFonts w:ascii="Roboto" w:eastAsia="Roboto" w:hAnsi="Roboto" w:cs="Roboto"/>
          <w:i/>
          <w:highlight w:val="yellow"/>
        </w:rPr>
      </w:pPr>
    </w:p>
    <w:p w14:paraId="493093CE"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18" w:name="_kmv6o1v81qm1" w:colFirst="0" w:colLast="0"/>
      <w:bookmarkEnd w:id="18"/>
      <w:r>
        <w:rPr>
          <w:rFonts w:ascii="Roboto" w:eastAsia="Roboto" w:hAnsi="Roboto" w:cs="Roboto"/>
          <w:color w:val="434343"/>
        </w:rPr>
        <w:t>Technology Requirements</w:t>
      </w:r>
    </w:p>
    <w:p w14:paraId="67A3134F" w14:textId="53724222" w:rsidR="00FD3D23" w:rsidRDefault="00620334">
      <w:pPr>
        <w:spacing w:after="200"/>
        <w:rPr>
          <w:rFonts w:ascii="Roboto" w:eastAsia="Roboto" w:hAnsi="Roboto" w:cs="Roboto"/>
        </w:rPr>
      </w:pPr>
      <w:r>
        <w:rPr>
          <w:rFonts w:ascii="Roboto" w:eastAsia="Roboto" w:hAnsi="Roboto" w:cs="Roboto"/>
        </w:rPr>
        <w:t xml:space="preserve">Computers are available for student use in the MES lab room. </w:t>
      </w:r>
    </w:p>
    <w:p w14:paraId="7628B6DB" w14:textId="77777777" w:rsidR="00FD3D23" w:rsidRDefault="00000000">
      <w:pPr>
        <w:pStyle w:val="Heading3"/>
        <w:spacing w:before="0"/>
        <w:rPr>
          <w:rFonts w:ascii="Roboto" w:eastAsia="Roboto" w:hAnsi="Roboto" w:cs="Roboto"/>
        </w:rPr>
      </w:pPr>
      <w:bookmarkStart w:id="19" w:name="_4ku0hk2gulwu" w:colFirst="0" w:colLast="0"/>
      <w:bookmarkEnd w:id="19"/>
      <w:r>
        <w:rPr>
          <w:rFonts w:ascii="Roboto" w:eastAsia="Roboto" w:hAnsi="Roboto" w:cs="Roboto"/>
        </w:rPr>
        <w:t xml:space="preserve">Computer </w:t>
      </w:r>
    </w:p>
    <w:p w14:paraId="64835085" w14:textId="6680336C" w:rsidR="00FD3D23" w:rsidRDefault="00000000">
      <w:pPr>
        <w:spacing w:after="200"/>
        <w:rPr>
          <w:rFonts w:ascii="Roboto" w:eastAsia="Roboto" w:hAnsi="Roboto" w:cs="Roboto"/>
          <w:color w:val="1155CC"/>
          <w:u w:val="single"/>
        </w:rPr>
      </w:pPr>
      <w:r>
        <w:rPr>
          <w:rFonts w:ascii="Roboto" w:eastAsia="Roboto" w:hAnsi="Roboto" w:cs="Roboto"/>
        </w:rPr>
        <w:t xml:space="preserve">A laptop computer is recommended for students taking this course. NC State’s Online and Distance </w:t>
      </w:r>
      <w:bookmarkStart w:id="20" w:name="_Hlk155259221"/>
      <w:r>
        <w:rPr>
          <w:rFonts w:ascii="Roboto" w:eastAsia="Roboto" w:hAnsi="Roboto" w:cs="Roboto"/>
        </w:rPr>
        <w:t>Education provides</w:t>
      </w:r>
      <w:r w:rsidRPr="002338A7">
        <w:rPr>
          <w:rFonts w:ascii="Roboto" w:eastAsia="Roboto" w:hAnsi="Roboto" w:cs="Roboto"/>
        </w:rPr>
        <w:t xml:space="preserve"> technology requirements and recommendations</w:t>
      </w:r>
      <w:r>
        <w:rPr>
          <w:rFonts w:ascii="Roboto" w:eastAsia="Roboto" w:hAnsi="Roboto" w:cs="Roboto"/>
        </w:rPr>
        <w:t xml:space="preserve"> for computer hardware</w:t>
      </w:r>
      <w:bookmarkEnd w:id="20"/>
      <w:r>
        <w:rPr>
          <w:rFonts w:ascii="Roboto" w:eastAsia="Roboto" w:hAnsi="Roboto" w:cs="Roboto"/>
        </w:rPr>
        <w:t xml:space="preserve">, and NC State’s Office of Information Technology provides recommendations for </w:t>
      </w:r>
      <w:hyperlink r:id="rId8">
        <w:r w:rsidR="00FD3D23">
          <w:rPr>
            <w:rFonts w:ascii="Roboto" w:eastAsia="Roboto" w:hAnsi="Roboto" w:cs="Roboto"/>
            <w:color w:val="1155CC"/>
            <w:u w:val="single"/>
          </w:rPr>
          <w:t>your computer at NC State</w:t>
        </w:r>
      </w:hyperlink>
      <w:r>
        <w:rPr>
          <w:rFonts w:ascii="Roboto" w:eastAsia="Roboto" w:hAnsi="Roboto" w:cs="Roboto"/>
        </w:rPr>
        <w:t>.</w:t>
      </w:r>
    </w:p>
    <w:p w14:paraId="1CB4F60E" w14:textId="77777777" w:rsidR="00FD3D23" w:rsidRDefault="00000000">
      <w:pPr>
        <w:pStyle w:val="Heading3"/>
        <w:spacing w:before="0"/>
        <w:rPr>
          <w:rFonts w:ascii="Roboto" w:eastAsia="Roboto" w:hAnsi="Roboto" w:cs="Roboto"/>
        </w:rPr>
      </w:pPr>
      <w:bookmarkStart w:id="21" w:name="_6mvydgmuj5ub" w:colFirst="0" w:colLast="0"/>
      <w:bookmarkEnd w:id="21"/>
      <w:r>
        <w:rPr>
          <w:rFonts w:ascii="Roboto" w:eastAsia="Roboto" w:hAnsi="Roboto" w:cs="Roboto"/>
        </w:rPr>
        <w:t>Other devices</w:t>
      </w:r>
    </w:p>
    <w:p w14:paraId="50FED6A7" w14:textId="082E85F6" w:rsidR="00FD3D23" w:rsidRDefault="00AF710C">
      <w:pPr>
        <w:spacing w:after="200"/>
        <w:rPr>
          <w:rFonts w:ascii="Roboto" w:eastAsia="Roboto" w:hAnsi="Roboto" w:cs="Roboto"/>
        </w:rPr>
      </w:pPr>
      <w:r>
        <w:rPr>
          <w:rFonts w:ascii="Roboto" w:eastAsia="Roboto" w:hAnsi="Roboto" w:cs="Roboto"/>
        </w:rPr>
        <w:t>None.</w:t>
      </w:r>
    </w:p>
    <w:p w14:paraId="5B7DB549" w14:textId="77777777" w:rsidR="00FD3D23" w:rsidRDefault="00000000">
      <w:pPr>
        <w:pStyle w:val="Heading3"/>
        <w:spacing w:before="0"/>
        <w:rPr>
          <w:rFonts w:ascii="Roboto" w:eastAsia="Roboto" w:hAnsi="Roboto" w:cs="Roboto"/>
        </w:rPr>
      </w:pPr>
      <w:bookmarkStart w:id="22" w:name="_szgozn2yn2fm" w:colFirst="0" w:colLast="0"/>
      <w:bookmarkEnd w:id="22"/>
      <w:r>
        <w:rPr>
          <w:rFonts w:ascii="Roboto" w:eastAsia="Roboto" w:hAnsi="Roboto" w:cs="Roboto"/>
        </w:rPr>
        <w:t>Software and digitally-hosted course components</w:t>
      </w:r>
    </w:p>
    <w:p w14:paraId="2A17B9B5" w14:textId="77777777" w:rsidR="00FD3D23" w:rsidRDefault="00000000">
      <w:pPr>
        <w:spacing w:after="200"/>
        <w:rPr>
          <w:rFonts w:ascii="Roboto" w:eastAsia="Roboto" w:hAnsi="Roboto" w:cs="Roboto"/>
        </w:rPr>
      </w:pPr>
      <w:r>
        <w:rPr>
          <w:rFonts w:ascii="Roboto" w:eastAsia="Roboto" w:hAnsi="Roboto" w:cs="Roboto"/>
        </w:rPr>
        <w:t xml:space="preserve">The following software and tools will be used in this course. Some tools are a part of NC State’s enterprise tools. See </w:t>
      </w:r>
      <w:hyperlink r:id="rId9">
        <w:r w:rsidR="00FD3D23">
          <w:rPr>
            <w:rFonts w:ascii="Roboto" w:eastAsia="Roboto" w:hAnsi="Roboto" w:cs="Roboto"/>
            <w:color w:val="1155CC"/>
            <w:u w:val="single"/>
          </w:rPr>
          <w:t>information about their purpose, how to access them, accessibility information, and privacy policies</w:t>
        </w:r>
      </w:hyperlink>
      <w:r>
        <w:rPr>
          <w:rFonts w:ascii="Roboto" w:eastAsia="Roboto" w:hAnsi="Roboto" w:cs="Roboto"/>
        </w:rPr>
        <w:t>. The same information for any other tools required in this course is provided in the list below.</w:t>
      </w:r>
    </w:p>
    <w:p w14:paraId="6B3C21C7" w14:textId="4E2DE84E" w:rsidR="00FD3D23" w:rsidRDefault="00B013CB">
      <w:pPr>
        <w:numPr>
          <w:ilvl w:val="0"/>
          <w:numId w:val="4"/>
        </w:numPr>
        <w:spacing w:after="200"/>
        <w:rPr>
          <w:rFonts w:ascii="Roboto" w:eastAsia="Roboto" w:hAnsi="Roboto" w:cs="Roboto"/>
        </w:rPr>
      </w:pPr>
      <w:r>
        <w:rPr>
          <w:rFonts w:ascii="Roboto" w:eastAsia="Roboto" w:hAnsi="Roboto" w:cs="Roboto"/>
        </w:rPr>
        <w:t>Microsoft</w:t>
      </w:r>
      <w:r w:rsidR="00AF710C">
        <w:rPr>
          <w:rFonts w:ascii="Roboto" w:eastAsia="Roboto" w:hAnsi="Roboto" w:cs="Roboto"/>
        </w:rPr>
        <w:t xml:space="preserve"> Word, PowerPoint, and Excel</w:t>
      </w:r>
    </w:p>
    <w:p w14:paraId="2EBC36CB" w14:textId="416743AC" w:rsidR="004B0AC6" w:rsidRDefault="004B0AC6">
      <w:pPr>
        <w:numPr>
          <w:ilvl w:val="0"/>
          <w:numId w:val="4"/>
        </w:numPr>
        <w:spacing w:after="200"/>
        <w:rPr>
          <w:rFonts w:ascii="Roboto" w:eastAsia="Roboto" w:hAnsi="Roboto" w:cs="Roboto"/>
        </w:rPr>
      </w:pPr>
      <w:r>
        <w:rPr>
          <w:rFonts w:ascii="Roboto" w:eastAsia="Roboto" w:hAnsi="Roboto" w:cs="Roboto"/>
        </w:rPr>
        <w:t>Moodle</w:t>
      </w:r>
    </w:p>
    <w:p w14:paraId="45D98EEE" w14:textId="69DE49F1" w:rsidR="004B0AC6" w:rsidRDefault="004B0AC6">
      <w:pPr>
        <w:numPr>
          <w:ilvl w:val="0"/>
          <w:numId w:val="4"/>
        </w:numPr>
        <w:spacing w:after="200"/>
        <w:rPr>
          <w:rFonts w:ascii="Roboto" w:eastAsia="Roboto" w:hAnsi="Roboto" w:cs="Roboto"/>
        </w:rPr>
      </w:pPr>
      <w:r>
        <w:rPr>
          <w:rFonts w:ascii="Roboto" w:eastAsia="Roboto" w:hAnsi="Roboto" w:cs="Roboto"/>
        </w:rPr>
        <w:t>Zoom</w:t>
      </w:r>
    </w:p>
    <w:p w14:paraId="654C1FFE" w14:textId="391F5D00" w:rsidR="00FD3D23" w:rsidRPr="00B013CB" w:rsidRDefault="00000000" w:rsidP="00B013CB">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23" w:name="_dqfzld5xvzg1" w:colFirst="0" w:colLast="0"/>
      <w:bookmarkEnd w:id="23"/>
      <w:r>
        <w:rPr>
          <w:rFonts w:ascii="Roboto" w:eastAsia="Roboto" w:hAnsi="Roboto" w:cs="Roboto"/>
          <w:color w:val="434343"/>
        </w:rPr>
        <w:lastRenderedPageBreak/>
        <w:t>Other Student Expenses</w:t>
      </w:r>
    </w:p>
    <w:p w14:paraId="00E18EDC" w14:textId="387CF31A" w:rsidR="009E3EF0" w:rsidRDefault="002739D5">
      <w:pPr>
        <w:numPr>
          <w:ilvl w:val="0"/>
          <w:numId w:val="11"/>
        </w:numPr>
        <w:spacing w:after="200"/>
        <w:rPr>
          <w:rFonts w:ascii="Roboto" w:eastAsia="Roboto" w:hAnsi="Roboto" w:cs="Roboto"/>
        </w:rPr>
      </w:pPr>
      <w:r w:rsidRPr="002739D5">
        <w:rPr>
          <w:rFonts w:ascii="Roboto" w:eastAsia="Roboto" w:hAnsi="Roboto" w:cs="Roboto"/>
        </w:rPr>
        <w:t xml:space="preserve">Course </w:t>
      </w:r>
      <w:r>
        <w:rPr>
          <w:rFonts w:ascii="Roboto" w:eastAsia="Roboto" w:hAnsi="Roboto" w:cs="Roboto"/>
        </w:rPr>
        <w:t>ma</w:t>
      </w:r>
      <w:r w:rsidR="004B0AC6">
        <w:rPr>
          <w:rFonts w:ascii="Roboto" w:eastAsia="Roboto" w:hAnsi="Roboto" w:cs="Roboto"/>
        </w:rPr>
        <w:t>y</w:t>
      </w:r>
      <w:r>
        <w:rPr>
          <w:rFonts w:ascii="Roboto" w:eastAsia="Roboto" w:hAnsi="Roboto" w:cs="Roboto"/>
        </w:rPr>
        <w:t xml:space="preserve"> r</w:t>
      </w:r>
      <w:r w:rsidRPr="002739D5">
        <w:rPr>
          <w:rFonts w:ascii="Roboto" w:eastAsia="Roboto" w:hAnsi="Roboto" w:cs="Roboto"/>
        </w:rPr>
        <w:t>equire a field trip to a local business and students will be required to provide or arrange for their own transportation. Non-scheduled class time for field trips or out-of-class activities is NOT required for this class.</w:t>
      </w:r>
    </w:p>
    <w:p w14:paraId="34743A87"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r>
        <w:rPr>
          <w:rFonts w:ascii="Roboto" w:eastAsia="Roboto" w:hAnsi="Roboto" w:cs="Roboto"/>
          <w:color w:val="434343"/>
        </w:rPr>
        <w:t>Communication Guidelines</w:t>
      </w:r>
    </w:p>
    <w:p w14:paraId="1F396C13" w14:textId="77777777" w:rsidR="00FD3D23" w:rsidRDefault="00000000">
      <w:pPr>
        <w:pStyle w:val="Heading3"/>
        <w:spacing w:before="0"/>
        <w:rPr>
          <w:rFonts w:ascii="Roboto" w:eastAsia="Roboto" w:hAnsi="Roboto" w:cs="Roboto"/>
        </w:rPr>
      </w:pPr>
      <w:bookmarkStart w:id="24" w:name="_iwyt6rfl9qin" w:colFirst="0" w:colLast="0"/>
      <w:bookmarkEnd w:id="24"/>
      <w:r>
        <w:rPr>
          <w:rFonts w:ascii="Roboto" w:eastAsia="Roboto" w:hAnsi="Roboto" w:cs="Roboto"/>
        </w:rPr>
        <w:t>Respecting our learning community</w:t>
      </w:r>
    </w:p>
    <w:p w14:paraId="78F3D975" w14:textId="59564155" w:rsidR="00FD3D23" w:rsidRDefault="00000000">
      <w:pPr>
        <w:spacing w:after="200"/>
        <w:rPr>
          <w:rFonts w:ascii="Roboto" w:eastAsia="Roboto" w:hAnsi="Roboto" w:cs="Roboto"/>
        </w:rPr>
      </w:pPr>
      <w:r>
        <w:rPr>
          <w:rFonts w:ascii="Roboto" w:eastAsia="Roboto" w:hAnsi="Roboto" w:cs="Roboto"/>
        </w:rPr>
        <w:t xml:space="preserve">The </w:t>
      </w:r>
      <w:hyperlink r:id="rId10">
        <w:r w:rsidR="00FD3D23">
          <w:rPr>
            <w:rFonts w:ascii="Roboto" w:eastAsia="Roboto" w:hAnsi="Roboto" w:cs="Roboto"/>
            <w:color w:val="1155CC"/>
            <w:u w:val="single"/>
          </w:rPr>
          <w:t>NC State Code of Student Conduct</w:t>
        </w:r>
      </w:hyperlink>
      <w:r>
        <w:rPr>
          <w:rFonts w:ascii="Roboto" w:eastAsia="Roboto" w:hAnsi="Roboto" w:cs="Roboto"/>
        </w:rPr>
        <w:t xml:space="preserve"> outlines expectations for behavior in the classroom (whether virtual or physical) and the consequences for students who violate these expectations. Any behavior that impacts other students’ ability to learn and succeed will be addressed, but expressing diverse viewpoints and interpretations of course content is welcome.</w:t>
      </w:r>
    </w:p>
    <w:p w14:paraId="2C29B685" w14:textId="77777777" w:rsidR="00BD406A" w:rsidRDefault="00BD406A">
      <w:pPr>
        <w:spacing w:after="200"/>
        <w:rPr>
          <w:rFonts w:ascii="Roboto" w:eastAsia="Roboto" w:hAnsi="Roboto" w:cs="Roboto"/>
        </w:rPr>
      </w:pPr>
    </w:p>
    <w:p w14:paraId="3DEA656D" w14:textId="548C79CE" w:rsidR="00FD3D23" w:rsidRDefault="00000000">
      <w:pPr>
        <w:spacing w:after="200"/>
        <w:rPr>
          <w:rFonts w:ascii="Roboto" w:eastAsia="Roboto" w:hAnsi="Roboto" w:cs="Roboto"/>
        </w:rPr>
      </w:pPr>
      <w:r>
        <w:rPr>
          <w:rFonts w:ascii="Roboto" w:eastAsia="Roboto" w:hAnsi="Roboto" w:cs="Roboto"/>
        </w:rPr>
        <w:t>Community guidelines for this course include:</w:t>
      </w:r>
    </w:p>
    <w:p w14:paraId="6441CD41" w14:textId="77777777" w:rsidR="00FD3D23" w:rsidRDefault="00000000">
      <w:pPr>
        <w:numPr>
          <w:ilvl w:val="0"/>
          <w:numId w:val="8"/>
        </w:numPr>
        <w:rPr>
          <w:rFonts w:ascii="Roboto" w:eastAsia="Roboto" w:hAnsi="Roboto" w:cs="Roboto"/>
        </w:rPr>
      </w:pPr>
      <w:r>
        <w:rPr>
          <w:rFonts w:ascii="Roboto" w:eastAsia="Roboto" w:hAnsi="Roboto" w:cs="Roboto"/>
        </w:rPr>
        <w:t>Use a respectful tone in all forms of communication (email, written, oral, visual)</w:t>
      </w:r>
    </w:p>
    <w:p w14:paraId="4B6C1B77" w14:textId="77777777" w:rsidR="00FD3D23" w:rsidRDefault="00000000">
      <w:pPr>
        <w:numPr>
          <w:ilvl w:val="0"/>
          <w:numId w:val="8"/>
        </w:numPr>
        <w:rPr>
          <w:rFonts w:ascii="Roboto" w:eastAsia="Roboto" w:hAnsi="Roboto" w:cs="Roboto"/>
        </w:rPr>
      </w:pPr>
      <w:r>
        <w:rPr>
          <w:rFonts w:ascii="Roboto" w:eastAsia="Roboto" w:hAnsi="Roboto" w:cs="Roboto"/>
        </w:rPr>
        <w:t>Maintain professionalism (avoid slang, poor grammar, etc.) in your written communication.</w:t>
      </w:r>
    </w:p>
    <w:p w14:paraId="0D6690CE" w14:textId="77777777" w:rsidR="00FD3D23" w:rsidRDefault="00000000">
      <w:pPr>
        <w:numPr>
          <w:ilvl w:val="0"/>
          <w:numId w:val="8"/>
        </w:numPr>
        <w:rPr>
          <w:rFonts w:ascii="Roboto" w:eastAsia="Roboto" w:hAnsi="Roboto" w:cs="Roboto"/>
        </w:rPr>
      </w:pPr>
      <w:r>
        <w:rPr>
          <w:rFonts w:ascii="Roboto" w:eastAsia="Roboto" w:hAnsi="Roboto" w:cs="Roboto"/>
        </w:rPr>
        <w:t>Respect regional dialects and culturally embedded ways of oral communication.</w:t>
      </w:r>
    </w:p>
    <w:p w14:paraId="32CDE9E1" w14:textId="77777777" w:rsidR="00FD3D23" w:rsidRDefault="00000000">
      <w:pPr>
        <w:numPr>
          <w:ilvl w:val="0"/>
          <w:numId w:val="8"/>
        </w:numPr>
        <w:rPr>
          <w:rFonts w:ascii="Roboto" w:eastAsia="Roboto" w:hAnsi="Roboto" w:cs="Roboto"/>
        </w:rPr>
      </w:pPr>
      <w:r>
        <w:rPr>
          <w:rFonts w:ascii="Roboto" w:eastAsia="Roboto" w:hAnsi="Roboto" w:cs="Roboto"/>
        </w:rPr>
        <w:t>Stay home or in your dorm room if you are exhibiting symptoms of a contagious illness (fever, chills, etc.).</w:t>
      </w:r>
    </w:p>
    <w:p w14:paraId="20923BAD" w14:textId="77777777" w:rsidR="00FD3D23" w:rsidRDefault="00000000">
      <w:pPr>
        <w:numPr>
          <w:ilvl w:val="0"/>
          <w:numId w:val="8"/>
        </w:numPr>
        <w:rPr>
          <w:rFonts w:ascii="Roboto" w:eastAsia="Roboto" w:hAnsi="Roboto" w:cs="Roboto"/>
        </w:rPr>
      </w:pPr>
      <w:r>
        <w:rPr>
          <w:rFonts w:ascii="Roboto" w:eastAsia="Roboto" w:hAnsi="Roboto" w:cs="Roboto"/>
        </w:rPr>
        <w:t>Enter our virtual and/or physical classroom community respectfully by refraining from lewd or indecent speech or behavior, helping to maintain a safe physical environment, not using your cell phone for voice or text communication except when explicitly given leave to do so, and not attending class under the influence of any substance.</w:t>
      </w:r>
    </w:p>
    <w:p w14:paraId="250814A5" w14:textId="77777777" w:rsidR="00FD3D23" w:rsidRDefault="00000000">
      <w:pPr>
        <w:numPr>
          <w:ilvl w:val="0"/>
          <w:numId w:val="8"/>
        </w:numPr>
        <w:rPr>
          <w:rFonts w:ascii="Roboto" w:eastAsia="Roboto" w:hAnsi="Roboto" w:cs="Roboto"/>
        </w:rPr>
      </w:pPr>
      <w:r>
        <w:rPr>
          <w:rFonts w:ascii="Roboto" w:eastAsia="Roboto" w:hAnsi="Roboto" w:cs="Roboto"/>
        </w:rPr>
        <w:t>Treat each community member with respect by not recording others without their consent or engaging in any form of hazing, harassment, intimidation, or abuse.</w:t>
      </w:r>
    </w:p>
    <w:p w14:paraId="420CCBA4" w14:textId="63FCB0A1" w:rsidR="00FD3D23" w:rsidRDefault="00000000">
      <w:pPr>
        <w:numPr>
          <w:ilvl w:val="0"/>
          <w:numId w:val="8"/>
        </w:numPr>
        <w:spacing w:after="200"/>
        <w:rPr>
          <w:rFonts w:ascii="Roboto" w:eastAsia="Roboto" w:hAnsi="Roboto" w:cs="Roboto"/>
        </w:rPr>
      </w:pPr>
      <w:r>
        <w:rPr>
          <w:rFonts w:ascii="Roboto" w:eastAsia="Roboto" w:hAnsi="Roboto" w:cs="Roboto"/>
        </w:rPr>
        <w:t>Respect cultural differences that may influence communication styles and needs.</w:t>
      </w:r>
    </w:p>
    <w:p w14:paraId="7FED3A46" w14:textId="77777777" w:rsidR="00FD3D23" w:rsidRDefault="00000000">
      <w:pPr>
        <w:pStyle w:val="Heading3"/>
        <w:spacing w:before="0"/>
        <w:rPr>
          <w:rFonts w:ascii="Roboto" w:eastAsia="Roboto" w:hAnsi="Roboto" w:cs="Roboto"/>
        </w:rPr>
      </w:pPr>
      <w:bookmarkStart w:id="25" w:name="_lu2oyt64o64u" w:colFirst="0" w:colLast="0"/>
      <w:bookmarkEnd w:id="25"/>
      <w:r>
        <w:rPr>
          <w:rFonts w:ascii="Roboto" w:eastAsia="Roboto" w:hAnsi="Roboto" w:cs="Roboto"/>
        </w:rPr>
        <w:t>Plan for interaction between instructors and students</w:t>
      </w:r>
    </w:p>
    <w:p w14:paraId="4AE19E9E" w14:textId="57F1E63D" w:rsidR="00FD3D23" w:rsidRPr="00A530D8" w:rsidRDefault="00A530D8">
      <w:pPr>
        <w:spacing w:after="200"/>
        <w:rPr>
          <w:rFonts w:ascii="Roboto" w:eastAsia="Roboto" w:hAnsi="Roboto" w:cs="Roboto"/>
          <w:iCs/>
          <w:highlight w:val="yellow"/>
        </w:rPr>
      </w:pPr>
      <w:r>
        <w:rPr>
          <w:rFonts w:ascii="Roboto" w:eastAsia="Roboto" w:hAnsi="Roboto" w:cs="Roboto"/>
          <w:iCs/>
        </w:rPr>
        <w:t xml:space="preserve">I will communicate with you through email, in-class announcements, and through Moodle. </w:t>
      </w:r>
    </w:p>
    <w:p w14:paraId="4C8EF1BC" w14:textId="77777777" w:rsidR="00FD3D23" w:rsidRDefault="00000000">
      <w:pPr>
        <w:pStyle w:val="Heading3"/>
        <w:spacing w:before="0"/>
        <w:rPr>
          <w:rFonts w:ascii="Roboto" w:eastAsia="Roboto" w:hAnsi="Roboto" w:cs="Roboto"/>
        </w:rPr>
      </w:pPr>
      <w:bookmarkStart w:id="26" w:name="_e4gube4xqocg" w:colFirst="0" w:colLast="0"/>
      <w:bookmarkEnd w:id="26"/>
      <w:r>
        <w:rPr>
          <w:rFonts w:ascii="Roboto" w:eastAsia="Roboto" w:hAnsi="Roboto" w:cs="Roboto"/>
        </w:rPr>
        <w:t>Expectations for learner participation and interaction</w:t>
      </w:r>
    </w:p>
    <w:p w14:paraId="0136AC36" w14:textId="0970BFE9" w:rsidR="00BD406A" w:rsidRDefault="00000000">
      <w:pPr>
        <w:spacing w:after="200"/>
        <w:rPr>
          <w:rFonts w:ascii="Roboto" w:eastAsia="Roboto" w:hAnsi="Roboto" w:cs="Roboto"/>
        </w:rPr>
      </w:pPr>
      <w:r>
        <w:rPr>
          <w:rFonts w:ascii="Roboto" w:eastAsia="Roboto" w:hAnsi="Roboto" w:cs="Roboto"/>
        </w:rPr>
        <w:t>Some course activities including synchronous class sessions, Moodle Forums, and group work will require you to interact with other students in the course. Communication expectations including frequency and content are detailed in the information about each assignment or activity when it appears in the course.</w:t>
      </w:r>
    </w:p>
    <w:p w14:paraId="457EF97A" w14:textId="77777777" w:rsidR="00BD406A" w:rsidRDefault="00BD406A">
      <w:pPr>
        <w:rPr>
          <w:rFonts w:ascii="Roboto" w:eastAsia="Roboto" w:hAnsi="Roboto" w:cs="Roboto"/>
        </w:rPr>
      </w:pPr>
      <w:r>
        <w:rPr>
          <w:rFonts w:ascii="Roboto" w:eastAsia="Roboto" w:hAnsi="Roboto" w:cs="Roboto"/>
        </w:rPr>
        <w:br w:type="page"/>
      </w:r>
    </w:p>
    <w:p w14:paraId="114E71CF" w14:textId="77777777" w:rsidR="00FD3D23" w:rsidRDefault="00FD3D23">
      <w:pPr>
        <w:spacing w:after="200"/>
        <w:rPr>
          <w:rFonts w:ascii="Roboto" w:eastAsia="Roboto" w:hAnsi="Roboto" w:cs="Roboto"/>
        </w:rPr>
      </w:pPr>
    </w:p>
    <w:p w14:paraId="297951F6"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27" w:name="_j0vvuywsdehw" w:colFirst="0" w:colLast="0"/>
      <w:bookmarkEnd w:id="27"/>
      <w:r>
        <w:rPr>
          <w:rFonts w:ascii="Roboto" w:eastAsia="Roboto" w:hAnsi="Roboto" w:cs="Roboto"/>
          <w:color w:val="434343"/>
        </w:rPr>
        <w:t>Grading and Feedback</w:t>
      </w:r>
    </w:p>
    <w:p w14:paraId="2E4A02A4" w14:textId="77777777" w:rsidR="00FD3D23" w:rsidRDefault="00000000">
      <w:pPr>
        <w:pStyle w:val="Heading3"/>
        <w:spacing w:before="0"/>
        <w:rPr>
          <w:rFonts w:ascii="Roboto" w:eastAsia="Roboto" w:hAnsi="Roboto" w:cs="Roboto"/>
        </w:rPr>
      </w:pPr>
      <w:r>
        <w:rPr>
          <w:rFonts w:ascii="Roboto" w:eastAsia="Roboto" w:hAnsi="Roboto" w:cs="Roboto"/>
        </w:rPr>
        <w:t>Grading criteria, details, and timing of feedback</w:t>
      </w:r>
    </w:p>
    <w:tbl>
      <w:tblPr>
        <w:tblW w:w="8865" w:type="dxa"/>
        <w:tblInd w:w="-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56"/>
        <w:gridCol w:w="952"/>
        <w:gridCol w:w="5457"/>
      </w:tblGrid>
      <w:tr w:rsidR="00E91CE8" w14:paraId="71AC3924" w14:textId="77777777" w:rsidTr="00C64005">
        <w:trPr>
          <w:tblHeader/>
        </w:trPr>
        <w:tc>
          <w:tcPr>
            <w:tcW w:w="24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74684AC5" w14:textId="77777777"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Component</w:t>
            </w:r>
          </w:p>
        </w:tc>
        <w:tc>
          <w:tcPr>
            <w:tcW w:w="9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14:paraId="60096ECF" w14:textId="77777777"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Weight</w:t>
            </w:r>
          </w:p>
        </w:tc>
        <w:tc>
          <w:tcPr>
            <w:tcW w:w="54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ECF628" w14:textId="77777777"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Details</w:t>
            </w:r>
          </w:p>
        </w:tc>
      </w:tr>
      <w:tr w:rsidR="00E91CE8" w14:paraId="7EB555AB" w14:textId="77777777" w:rsidTr="00C64005">
        <w:tc>
          <w:tcPr>
            <w:tcW w:w="2456" w:type="dxa"/>
            <w:tcBorders>
              <w:top w:val="single" w:sz="6" w:space="0" w:color="000000"/>
              <w:left w:val="single" w:sz="6" w:space="0" w:color="000000"/>
              <w:bottom w:val="single" w:sz="6" w:space="0" w:color="000000"/>
              <w:right w:val="single" w:sz="6" w:space="0" w:color="000000"/>
            </w:tcBorders>
            <w:tcMar>
              <w:top w:w="45" w:type="dxa"/>
              <w:left w:w="60" w:type="dxa"/>
              <w:bottom w:w="45" w:type="dxa"/>
              <w:right w:w="60" w:type="dxa"/>
            </w:tcMar>
            <w:vAlign w:val="center"/>
          </w:tcPr>
          <w:p w14:paraId="77190765" w14:textId="09BD3CD8"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 xml:space="preserve">Pre-Labs </w:t>
            </w:r>
            <w:r w:rsidR="00566AED">
              <w:rPr>
                <w:rFonts w:ascii="Roboto" w:eastAsia="Verdana" w:hAnsi="Roboto" w:cs="Verdana"/>
                <w:b/>
                <w:color w:val="111111"/>
              </w:rPr>
              <w:t xml:space="preserve">Quizzes </w:t>
            </w:r>
            <w:r w:rsidRPr="00E91CE8">
              <w:rPr>
                <w:rFonts w:ascii="Roboto" w:eastAsia="Verdana" w:hAnsi="Roboto" w:cs="Verdana"/>
                <w:b/>
                <w:color w:val="111111"/>
              </w:rPr>
              <w:t>&amp; Assignments</w:t>
            </w:r>
          </w:p>
        </w:tc>
        <w:tc>
          <w:tcPr>
            <w:tcW w:w="952" w:type="dxa"/>
            <w:tcBorders>
              <w:top w:val="single" w:sz="6" w:space="0" w:color="000000"/>
              <w:left w:val="single" w:sz="6" w:space="0" w:color="000000"/>
              <w:bottom w:val="single" w:sz="6" w:space="0" w:color="000000"/>
              <w:right w:val="single" w:sz="6" w:space="0" w:color="000000"/>
            </w:tcBorders>
            <w:tcMar>
              <w:top w:w="45" w:type="dxa"/>
              <w:left w:w="60" w:type="dxa"/>
              <w:bottom w:w="45" w:type="dxa"/>
              <w:right w:w="60" w:type="dxa"/>
            </w:tcMar>
            <w:vAlign w:val="center"/>
          </w:tcPr>
          <w:p w14:paraId="163DAE7F" w14:textId="77777777"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20%</w:t>
            </w:r>
          </w:p>
        </w:tc>
        <w:tc>
          <w:tcPr>
            <w:tcW w:w="5457" w:type="dxa"/>
            <w:tcBorders>
              <w:top w:val="single" w:sz="6" w:space="0" w:color="000000"/>
              <w:left w:val="single" w:sz="6" w:space="0" w:color="000000"/>
              <w:bottom w:val="single" w:sz="6" w:space="0" w:color="000000"/>
              <w:right w:val="single" w:sz="6" w:space="0" w:color="000000"/>
            </w:tcBorders>
            <w:vAlign w:val="center"/>
          </w:tcPr>
          <w:p w14:paraId="575BFAE7" w14:textId="3A5D1109" w:rsidR="00E91CE8" w:rsidRPr="00E91CE8" w:rsidRDefault="00C95480" w:rsidP="00C64005">
            <w:pPr>
              <w:spacing w:before="120" w:after="120"/>
              <w:jc w:val="center"/>
              <w:rPr>
                <w:rFonts w:ascii="Roboto" w:eastAsia="Verdana" w:hAnsi="Roboto" w:cs="Verdana"/>
                <w:b/>
                <w:color w:val="111111"/>
              </w:rPr>
            </w:pPr>
            <w:r w:rsidRPr="00D44620">
              <w:rPr>
                <w:rFonts w:ascii="Roboto" w:eastAsia="Roboto" w:hAnsi="Roboto" w:cs="Roboto"/>
              </w:rPr>
              <w:t xml:space="preserve">Before </w:t>
            </w:r>
            <w:r>
              <w:rPr>
                <w:rFonts w:ascii="Roboto" w:eastAsia="Roboto" w:hAnsi="Roboto" w:cs="Roboto"/>
              </w:rPr>
              <w:t>some</w:t>
            </w:r>
            <w:r w:rsidRPr="00D44620">
              <w:rPr>
                <w:rFonts w:ascii="Roboto" w:eastAsia="Roboto" w:hAnsi="Roboto" w:cs="Roboto"/>
              </w:rPr>
              <w:t xml:space="preserve"> laboratory session</w:t>
            </w:r>
            <w:r>
              <w:rPr>
                <w:rFonts w:ascii="Roboto" w:eastAsia="Roboto" w:hAnsi="Roboto" w:cs="Roboto"/>
              </w:rPr>
              <w:t>s</w:t>
            </w:r>
            <w:r w:rsidRPr="00D44620">
              <w:rPr>
                <w:rFonts w:ascii="Roboto" w:eastAsia="Roboto" w:hAnsi="Roboto" w:cs="Roboto"/>
              </w:rPr>
              <w:t xml:space="preserve">, </w:t>
            </w:r>
            <w:r>
              <w:rPr>
                <w:rFonts w:ascii="Roboto" w:eastAsia="Roboto" w:hAnsi="Roboto" w:cs="Roboto"/>
              </w:rPr>
              <w:t>material will be provided to help review the information required for a successful laboratory experience.</w:t>
            </w:r>
            <w:r w:rsidR="00E91CE8" w:rsidRPr="00E91CE8">
              <w:rPr>
                <w:rFonts w:ascii="Roboto" w:eastAsia="Calibri" w:hAnsi="Roboto" w:cs="Calibri"/>
                <w:color w:val="000000"/>
              </w:rPr>
              <w:t xml:space="preserve"> The assigned pre-lab work must be completed before conducting the laboratory exercise.  </w:t>
            </w:r>
            <w:r w:rsidR="00E91CE8">
              <w:rPr>
                <w:rFonts w:ascii="Roboto" w:eastAsia="Calibri" w:hAnsi="Roboto" w:cs="Calibri"/>
                <w:color w:val="000000"/>
              </w:rPr>
              <w:t xml:space="preserve">Pre-lab material will be turned in at the start of lab, and students not completing the pre-laboratory assignment will receive a grade of zero on the laboratory pre-lab assignment and </w:t>
            </w:r>
            <w:r w:rsidR="00E54812">
              <w:rPr>
                <w:rFonts w:ascii="Roboto" w:eastAsia="Calibri" w:hAnsi="Roboto" w:cs="Calibri"/>
                <w:color w:val="000000"/>
              </w:rPr>
              <w:t>15%</w:t>
            </w:r>
            <w:r w:rsidR="00E91CE8" w:rsidRPr="00E91CE8">
              <w:rPr>
                <w:rFonts w:ascii="Roboto" w:eastAsia="Calibri" w:hAnsi="Roboto" w:cs="Calibri"/>
                <w:b/>
                <w:color w:val="000000"/>
              </w:rPr>
              <w:t xml:space="preserve"> grade reduction </w:t>
            </w:r>
            <w:r w:rsidR="00E91CE8" w:rsidRPr="00E91CE8">
              <w:rPr>
                <w:rFonts w:ascii="Roboto" w:eastAsia="Calibri" w:hAnsi="Roboto" w:cs="Calibri"/>
                <w:color w:val="000000"/>
              </w:rPr>
              <w:t xml:space="preserve">on the </w:t>
            </w:r>
            <w:r w:rsidR="00E91CE8" w:rsidRPr="00E91CE8">
              <w:rPr>
                <w:rFonts w:ascii="Roboto" w:eastAsia="Calibri" w:hAnsi="Roboto" w:cs="Calibri"/>
              </w:rPr>
              <w:t>laboratory post-lab assignment</w:t>
            </w:r>
            <w:r w:rsidR="00E91CE8" w:rsidRPr="00E91CE8">
              <w:rPr>
                <w:rFonts w:ascii="Roboto" w:eastAsia="Calibri" w:hAnsi="Roboto" w:cs="Calibri"/>
                <w:color w:val="000000"/>
              </w:rPr>
              <w:t>.</w:t>
            </w:r>
          </w:p>
        </w:tc>
      </w:tr>
      <w:tr w:rsidR="00E91CE8" w14:paraId="586EC1A4" w14:textId="77777777" w:rsidTr="00C64005">
        <w:tc>
          <w:tcPr>
            <w:tcW w:w="2456" w:type="dxa"/>
            <w:tcBorders>
              <w:top w:val="single" w:sz="6" w:space="0" w:color="000000"/>
              <w:left w:val="single" w:sz="6" w:space="0" w:color="000000"/>
              <w:bottom w:val="single" w:sz="6" w:space="0" w:color="000000"/>
              <w:right w:val="single" w:sz="6" w:space="0" w:color="000000"/>
            </w:tcBorders>
            <w:tcMar>
              <w:top w:w="45" w:type="dxa"/>
              <w:left w:w="60" w:type="dxa"/>
              <w:bottom w:w="45" w:type="dxa"/>
              <w:right w:w="60" w:type="dxa"/>
            </w:tcMar>
            <w:vAlign w:val="center"/>
          </w:tcPr>
          <w:p w14:paraId="0DA47497" w14:textId="2438F01F"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 xml:space="preserve">Post-Lab </w:t>
            </w:r>
            <w:r w:rsidR="00566AED">
              <w:rPr>
                <w:rFonts w:ascii="Roboto" w:eastAsia="Verdana" w:hAnsi="Roboto" w:cs="Verdana"/>
                <w:b/>
                <w:color w:val="111111"/>
              </w:rPr>
              <w:t xml:space="preserve">Homework </w:t>
            </w:r>
            <w:r w:rsidRPr="00E91CE8">
              <w:rPr>
                <w:rFonts w:ascii="Roboto" w:eastAsia="Verdana" w:hAnsi="Roboto" w:cs="Verdana"/>
                <w:b/>
                <w:color w:val="111111"/>
              </w:rPr>
              <w:t>Assignments</w:t>
            </w:r>
          </w:p>
        </w:tc>
        <w:tc>
          <w:tcPr>
            <w:tcW w:w="952" w:type="dxa"/>
            <w:tcBorders>
              <w:top w:val="single" w:sz="6" w:space="0" w:color="000000"/>
              <w:left w:val="single" w:sz="6" w:space="0" w:color="000000"/>
              <w:bottom w:val="single" w:sz="6" w:space="0" w:color="000000"/>
              <w:right w:val="single" w:sz="6" w:space="0" w:color="000000"/>
            </w:tcBorders>
            <w:tcMar>
              <w:top w:w="45" w:type="dxa"/>
              <w:left w:w="60" w:type="dxa"/>
              <w:bottom w:w="45" w:type="dxa"/>
              <w:right w:w="60" w:type="dxa"/>
            </w:tcMar>
            <w:vAlign w:val="center"/>
          </w:tcPr>
          <w:p w14:paraId="791974E2" w14:textId="77777777"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80%</w:t>
            </w:r>
          </w:p>
        </w:tc>
        <w:tc>
          <w:tcPr>
            <w:tcW w:w="5457" w:type="dxa"/>
            <w:tcBorders>
              <w:top w:val="single" w:sz="6" w:space="0" w:color="000000"/>
              <w:left w:val="single" w:sz="6" w:space="0" w:color="000000"/>
              <w:bottom w:val="single" w:sz="6" w:space="0" w:color="000000"/>
              <w:right w:val="single" w:sz="6" w:space="0" w:color="000000"/>
            </w:tcBorders>
            <w:vAlign w:val="center"/>
          </w:tcPr>
          <w:p w14:paraId="60A5EC80" w14:textId="35299E23" w:rsidR="00E91CE8" w:rsidRPr="00E91CE8" w:rsidRDefault="00C95480" w:rsidP="00C64005">
            <w:pPr>
              <w:spacing w:before="120" w:after="120"/>
              <w:jc w:val="center"/>
              <w:rPr>
                <w:rFonts w:ascii="Roboto" w:eastAsia="Verdana" w:hAnsi="Roboto" w:cs="Verdana"/>
                <w:b/>
                <w:color w:val="111111"/>
              </w:rPr>
            </w:pPr>
            <w:r w:rsidRPr="00D44620">
              <w:rPr>
                <w:rFonts w:ascii="Roboto" w:eastAsia="Roboto" w:hAnsi="Roboto" w:cs="Roboto"/>
              </w:rPr>
              <w:t>After laboratory experiment</w:t>
            </w:r>
            <w:r>
              <w:rPr>
                <w:rFonts w:ascii="Roboto" w:eastAsia="Roboto" w:hAnsi="Roboto" w:cs="Roboto"/>
              </w:rPr>
              <w:t>s</w:t>
            </w:r>
            <w:r w:rsidRPr="00D44620">
              <w:rPr>
                <w:rFonts w:ascii="Roboto" w:eastAsia="Roboto" w:hAnsi="Roboto" w:cs="Roboto"/>
              </w:rPr>
              <w:t xml:space="preserve">, an assignment </w:t>
            </w:r>
            <w:r>
              <w:rPr>
                <w:rFonts w:ascii="Roboto" w:eastAsia="Roboto" w:hAnsi="Roboto" w:cs="Roboto"/>
              </w:rPr>
              <w:t xml:space="preserve">may </w:t>
            </w:r>
            <w:r w:rsidRPr="00D44620">
              <w:rPr>
                <w:rFonts w:ascii="Roboto" w:eastAsia="Roboto" w:hAnsi="Roboto" w:cs="Roboto"/>
              </w:rPr>
              <w:t>be given to reinforce the work done.</w:t>
            </w:r>
            <w:r w:rsidR="00E91CE8" w:rsidRPr="00E91CE8">
              <w:rPr>
                <w:rFonts w:ascii="Roboto" w:eastAsia="Calibri" w:hAnsi="Roboto" w:cs="Calibri"/>
                <w:color w:val="000000"/>
              </w:rPr>
              <w:t xml:space="preserve"> These assignments will help the students process and analyze the laboratory experience and allow them to practice various forms of technical documentation. </w:t>
            </w:r>
          </w:p>
        </w:tc>
      </w:tr>
      <w:tr w:rsidR="00E91CE8" w14:paraId="53835171" w14:textId="77777777" w:rsidTr="00C64005">
        <w:tc>
          <w:tcPr>
            <w:tcW w:w="2456" w:type="dxa"/>
            <w:tcBorders>
              <w:top w:val="single" w:sz="6" w:space="0" w:color="000000"/>
              <w:left w:val="single" w:sz="6" w:space="0" w:color="000000"/>
              <w:bottom w:val="single" w:sz="6" w:space="0" w:color="000000"/>
              <w:right w:val="single" w:sz="6" w:space="0" w:color="000000"/>
            </w:tcBorders>
            <w:tcMar>
              <w:top w:w="45" w:type="dxa"/>
              <w:left w:w="60" w:type="dxa"/>
              <w:bottom w:w="45" w:type="dxa"/>
              <w:right w:w="60" w:type="dxa"/>
            </w:tcMar>
            <w:vAlign w:val="center"/>
          </w:tcPr>
          <w:p w14:paraId="2C0793EF" w14:textId="77777777" w:rsidR="00E91CE8" w:rsidRPr="00E91CE8" w:rsidRDefault="00E91CE8" w:rsidP="00C64005">
            <w:pPr>
              <w:spacing w:before="120" w:after="120"/>
              <w:jc w:val="center"/>
              <w:rPr>
                <w:rFonts w:ascii="Roboto" w:eastAsia="Verdana" w:hAnsi="Roboto" w:cs="Verdana"/>
                <w:b/>
                <w:color w:val="111111"/>
              </w:rPr>
            </w:pPr>
            <w:r w:rsidRPr="00E91CE8">
              <w:rPr>
                <w:rFonts w:ascii="Roboto" w:eastAsia="Verdana" w:hAnsi="Roboto" w:cs="Verdana"/>
                <w:b/>
                <w:color w:val="111111"/>
              </w:rPr>
              <w:t>Attendance</w:t>
            </w:r>
          </w:p>
        </w:tc>
        <w:tc>
          <w:tcPr>
            <w:tcW w:w="952" w:type="dxa"/>
            <w:tcBorders>
              <w:top w:val="single" w:sz="6" w:space="0" w:color="000000"/>
              <w:left w:val="single" w:sz="6" w:space="0" w:color="000000"/>
              <w:bottom w:val="single" w:sz="6" w:space="0" w:color="000000"/>
              <w:right w:val="single" w:sz="6" w:space="0" w:color="000000"/>
            </w:tcBorders>
            <w:tcMar>
              <w:top w:w="45" w:type="dxa"/>
              <w:left w:w="60" w:type="dxa"/>
              <w:bottom w:w="45" w:type="dxa"/>
              <w:right w:w="60" w:type="dxa"/>
            </w:tcMar>
            <w:vAlign w:val="center"/>
          </w:tcPr>
          <w:p w14:paraId="39C30C1F" w14:textId="77777777" w:rsidR="00E91CE8" w:rsidRPr="00E91CE8" w:rsidRDefault="00E91CE8" w:rsidP="00C64005">
            <w:pPr>
              <w:spacing w:before="120" w:after="120"/>
              <w:jc w:val="center"/>
              <w:rPr>
                <w:rFonts w:ascii="Roboto" w:eastAsia="Verdana" w:hAnsi="Roboto" w:cs="Verdana"/>
                <w:b/>
                <w:color w:val="111111"/>
              </w:rPr>
            </w:pPr>
          </w:p>
        </w:tc>
        <w:tc>
          <w:tcPr>
            <w:tcW w:w="5457" w:type="dxa"/>
            <w:tcBorders>
              <w:top w:val="single" w:sz="6" w:space="0" w:color="000000"/>
              <w:left w:val="single" w:sz="6" w:space="0" w:color="000000"/>
              <w:bottom w:val="single" w:sz="6" w:space="0" w:color="000000"/>
              <w:right w:val="single" w:sz="6" w:space="0" w:color="000000"/>
            </w:tcBorders>
            <w:vAlign w:val="center"/>
          </w:tcPr>
          <w:p w14:paraId="0AB4C201" w14:textId="41A2CBFA" w:rsidR="00E91CE8" w:rsidRPr="00E91CE8" w:rsidRDefault="00E54812" w:rsidP="00C64005">
            <w:pPr>
              <w:spacing w:before="120" w:after="120"/>
              <w:jc w:val="center"/>
              <w:rPr>
                <w:rFonts w:ascii="Roboto" w:eastAsia="Verdana" w:hAnsi="Roboto" w:cs="Verdana"/>
                <w:b/>
                <w:color w:val="111111"/>
              </w:rPr>
            </w:pPr>
            <w:r w:rsidRPr="00E54812">
              <w:rPr>
                <w:rFonts w:ascii="Roboto" w:eastAsia="Calibri" w:hAnsi="Roboto" w:cs="Calibri"/>
                <w:color w:val="000000"/>
              </w:rPr>
              <w:t>Unless prior arrangements are made, students must be present for the laboratory exercise to be able to turn in post-laboratory work</w:t>
            </w:r>
            <w:r>
              <w:rPr>
                <w:rFonts w:ascii="Roboto" w:eastAsia="Calibri" w:hAnsi="Roboto" w:cs="Calibri"/>
                <w:color w:val="000000"/>
              </w:rPr>
              <w:t>.</w:t>
            </w:r>
          </w:p>
        </w:tc>
      </w:tr>
    </w:tbl>
    <w:p w14:paraId="3EA2F580" w14:textId="23B38565" w:rsidR="00BD406A" w:rsidRDefault="00000000">
      <w:pPr>
        <w:spacing w:before="200" w:after="200"/>
        <w:rPr>
          <w:rFonts w:ascii="Roboto" w:eastAsia="Roboto" w:hAnsi="Roboto" w:cs="Roboto"/>
        </w:rPr>
      </w:pPr>
      <w:r>
        <w:rPr>
          <w:rFonts w:ascii="Roboto" w:eastAsia="Roboto" w:hAnsi="Roboto" w:cs="Roboto"/>
        </w:rPr>
        <w:t>*</w:t>
      </w:r>
      <w:r w:rsidR="007A6BCA">
        <w:rPr>
          <w:rFonts w:ascii="Roboto" w:eastAsia="Roboto" w:hAnsi="Roboto" w:cs="Roboto"/>
        </w:rPr>
        <w:t xml:space="preserve"> M</w:t>
      </w:r>
      <w:r>
        <w:rPr>
          <w:rFonts w:ascii="Roboto" w:eastAsia="Roboto" w:hAnsi="Roboto" w:cs="Roboto"/>
        </w:rPr>
        <w:t>odifications to the timing of grades/feedback, if required, will be announced via email.</w:t>
      </w:r>
    </w:p>
    <w:p w14:paraId="6DC1E25E" w14:textId="77777777" w:rsidR="00BD406A" w:rsidRDefault="00BD406A">
      <w:pPr>
        <w:rPr>
          <w:rFonts w:ascii="Roboto" w:eastAsia="Roboto" w:hAnsi="Roboto" w:cs="Roboto"/>
        </w:rPr>
      </w:pPr>
      <w:r>
        <w:rPr>
          <w:rFonts w:ascii="Roboto" w:eastAsia="Roboto" w:hAnsi="Roboto" w:cs="Roboto"/>
        </w:rPr>
        <w:br w:type="page"/>
      </w:r>
    </w:p>
    <w:p w14:paraId="2B73205E" w14:textId="77777777" w:rsidR="00FD3D23" w:rsidRDefault="00FD3D23">
      <w:pPr>
        <w:spacing w:before="200" w:after="200"/>
        <w:rPr>
          <w:rFonts w:ascii="Roboto" w:eastAsia="Roboto" w:hAnsi="Roboto" w:cs="Roboto"/>
        </w:rPr>
      </w:pPr>
    </w:p>
    <w:p w14:paraId="0CB112A2" w14:textId="77777777" w:rsidR="00FD3D23" w:rsidRDefault="00000000">
      <w:pPr>
        <w:pStyle w:val="Heading3"/>
        <w:spacing w:before="200"/>
        <w:rPr>
          <w:rFonts w:ascii="Roboto" w:eastAsia="Roboto" w:hAnsi="Roboto" w:cs="Roboto"/>
        </w:rPr>
      </w:pPr>
      <w:bookmarkStart w:id="28" w:name="_8jdkor53w0j5" w:colFirst="0" w:colLast="0"/>
      <w:bookmarkEnd w:id="28"/>
      <w:r>
        <w:rPr>
          <w:rFonts w:ascii="Roboto" w:eastAsia="Roboto" w:hAnsi="Roboto" w:cs="Roboto"/>
        </w:rPr>
        <w:t>Grading scale</w:t>
      </w:r>
    </w:p>
    <w:tbl>
      <w:tblPr>
        <w:tblStyle w:val="a1"/>
        <w:tblW w:w="343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1080"/>
        <w:gridCol w:w="1380"/>
      </w:tblGrid>
      <w:tr w:rsidR="00FD3D23" w14:paraId="26323D79" w14:textId="77777777">
        <w:tc>
          <w:tcPr>
            <w:tcW w:w="975" w:type="dxa"/>
            <w:tcBorders>
              <w:top w:val="single" w:sz="8" w:space="0" w:color="B7B7B7"/>
              <w:left w:val="single" w:sz="8" w:space="0" w:color="B7B7B7"/>
              <w:bottom w:val="single" w:sz="6" w:space="0" w:color="B7B7B7"/>
              <w:right w:val="single" w:sz="8" w:space="0" w:color="B7B7B7"/>
            </w:tcBorders>
            <w:shd w:val="clear" w:color="auto" w:fill="EFEFEF"/>
            <w:tcMar>
              <w:top w:w="100" w:type="dxa"/>
              <w:left w:w="100" w:type="dxa"/>
              <w:bottom w:w="100" w:type="dxa"/>
              <w:right w:w="100" w:type="dxa"/>
            </w:tcMar>
          </w:tcPr>
          <w:p w14:paraId="449A3B72" w14:textId="77777777" w:rsidR="00FD3D23" w:rsidRDefault="00000000">
            <w:pPr>
              <w:widowControl w:val="0"/>
              <w:spacing w:line="240" w:lineRule="auto"/>
              <w:rPr>
                <w:rFonts w:ascii="Roboto" w:eastAsia="Roboto" w:hAnsi="Roboto" w:cs="Roboto"/>
                <w:b/>
              </w:rPr>
            </w:pPr>
            <w:r>
              <w:rPr>
                <w:rFonts w:ascii="Roboto" w:eastAsia="Roboto" w:hAnsi="Roboto" w:cs="Roboto"/>
                <w:b/>
              </w:rPr>
              <w:t>Low</w:t>
            </w:r>
          </w:p>
        </w:tc>
        <w:tc>
          <w:tcPr>
            <w:tcW w:w="1080" w:type="dxa"/>
            <w:tcBorders>
              <w:top w:val="single" w:sz="8" w:space="0" w:color="B7B7B7"/>
              <w:left w:val="single" w:sz="8" w:space="0" w:color="B7B7B7"/>
              <w:bottom w:val="single" w:sz="6" w:space="0" w:color="B7B7B7"/>
              <w:right w:val="single" w:sz="8" w:space="0" w:color="B7B7B7"/>
            </w:tcBorders>
            <w:shd w:val="clear" w:color="auto" w:fill="EFEFEF"/>
            <w:tcMar>
              <w:top w:w="100" w:type="dxa"/>
              <w:left w:w="100" w:type="dxa"/>
              <w:bottom w:w="100" w:type="dxa"/>
              <w:right w:w="100" w:type="dxa"/>
            </w:tcMar>
          </w:tcPr>
          <w:p w14:paraId="6BE74FD9" w14:textId="77777777" w:rsidR="00FD3D23" w:rsidRDefault="00000000">
            <w:pPr>
              <w:widowControl w:val="0"/>
              <w:spacing w:line="240" w:lineRule="auto"/>
              <w:rPr>
                <w:rFonts w:ascii="Roboto" w:eastAsia="Roboto" w:hAnsi="Roboto" w:cs="Roboto"/>
                <w:b/>
              </w:rPr>
            </w:pPr>
            <w:r>
              <w:rPr>
                <w:rFonts w:ascii="Roboto" w:eastAsia="Roboto" w:hAnsi="Roboto" w:cs="Roboto"/>
                <w:b/>
              </w:rPr>
              <w:t>Letter</w:t>
            </w:r>
          </w:p>
        </w:tc>
        <w:tc>
          <w:tcPr>
            <w:tcW w:w="1380" w:type="dxa"/>
            <w:tcBorders>
              <w:top w:val="single" w:sz="8" w:space="0" w:color="B7B7B7"/>
              <w:left w:val="single" w:sz="8" w:space="0" w:color="B7B7B7"/>
              <w:bottom w:val="single" w:sz="6" w:space="0" w:color="B7B7B7"/>
              <w:right w:val="single" w:sz="8" w:space="0" w:color="B7B7B7"/>
            </w:tcBorders>
            <w:shd w:val="clear" w:color="auto" w:fill="EFEFEF"/>
            <w:tcMar>
              <w:top w:w="100" w:type="dxa"/>
              <w:left w:w="100" w:type="dxa"/>
              <w:bottom w:w="100" w:type="dxa"/>
              <w:right w:w="100" w:type="dxa"/>
            </w:tcMar>
          </w:tcPr>
          <w:p w14:paraId="23EF162B" w14:textId="77777777" w:rsidR="00FD3D23" w:rsidRDefault="00000000">
            <w:pPr>
              <w:widowControl w:val="0"/>
              <w:spacing w:line="240" w:lineRule="auto"/>
              <w:rPr>
                <w:rFonts w:ascii="Roboto" w:eastAsia="Roboto" w:hAnsi="Roboto" w:cs="Roboto"/>
                <w:b/>
              </w:rPr>
            </w:pPr>
            <w:r>
              <w:rPr>
                <w:rFonts w:ascii="Roboto" w:eastAsia="Roboto" w:hAnsi="Roboto" w:cs="Roboto"/>
                <w:b/>
              </w:rPr>
              <w:t>High</w:t>
            </w:r>
          </w:p>
        </w:tc>
      </w:tr>
      <w:tr w:rsidR="00FD3D23" w14:paraId="602D06DD"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706D1A3B" w14:textId="77777777" w:rsidR="00FD3D23" w:rsidRDefault="00000000">
            <w:pPr>
              <w:spacing w:line="240" w:lineRule="auto"/>
              <w:rPr>
                <w:rFonts w:ascii="Roboto" w:eastAsia="Roboto" w:hAnsi="Roboto" w:cs="Roboto"/>
              </w:rPr>
            </w:pPr>
            <w:r>
              <w:rPr>
                <w:rFonts w:ascii="Nova Mono" w:eastAsia="Nova Mono" w:hAnsi="Nova Mono" w:cs="Nova Mono"/>
              </w:rPr>
              <w:t>97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24942A05" w14:textId="77777777" w:rsidR="00FD3D23" w:rsidRDefault="00000000">
            <w:pPr>
              <w:spacing w:line="240" w:lineRule="auto"/>
              <w:rPr>
                <w:rFonts w:ascii="Roboto" w:eastAsia="Roboto" w:hAnsi="Roboto" w:cs="Roboto"/>
              </w:rPr>
            </w:pPr>
            <w:r>
              <w:rPr>
                <w:rFonts w:ascii="Roboto" w:eastAsia="Roboto" w:hAnsi="Roboto" w:cs="Roboto"/>
              </w:rPr>
              <w:t>A+</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631CBA89" w14:textId="77777777" w:rsidR="00FD3D23" w:rsidRDefault="00000000">
            <w:pPr>
              <w:spacing w:line="240" w:lineRule="auto"/>
              <w:rPr>
                <w:rFonts w:ascii="Roboto" w:eastAsia="Roboto" w:hAnsi="Roboto" w:cs="Roboto"/>
              </w:rPr>
            </w:pPr>
            <w:r>
              <w:rPr>
                <w:rFonts w:ascii="Nova Mono" w:eastAsia="Nova Mono" w:hAnsi="Nova Mono" w:cs="Nova Mono"/>
              </w:rPr>
              <w:t>≤ 100</w:t>
            </w:r>
          </w:p>
        </w:tc>
      </w:tr>
      <w:tr w:rsidR="00FD3D23" w14:paraId="44032AE4"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A6D381C" w14:textId="77777777" w:rsidR="00FD3D23" w:rsidRDefault="00000000">
            <w:pPr>
              <w:spacing w:line="240" w:lineRule="auto"/>
              <w:rPr>
                <w:rFonts w:ascii="Roboto" w:eastAsia="Roboto" w:hAnsi="Roboto" w:cs="Roboto"/>
              </w:rPr>
            </w:pPr>
            <w:r>
              <w:rPr>
                <w:rFonts w:ascii="Nova Mono" w:eastAsia="Nova Mono" w:hAnsi="Nova Mono" w:cs="Nova Mono"/>
              </w:rPr>
              <w:t>93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0B0E4C43" w14:textId="77777777" w:rsidR="00FD3D23" w:rsidRDefault="00000000">
            <w:pPr>
              <w:spacing w:line="240" w:lineRule="auto"/>
              <w:rPr>
                <w:rFonts w:ascii="Roboto" w:eastAsia="Roboto" w:hAnsi="Roboto" w:cs="Roboto"/>
              </w:rPr>
            </w:pPr>
            <w:r>
              <w:rPr>
                <w:rFonts w:ascii="Roboto" w:eastAsia="Roboto" w:hAnsi="Roboto" w:cs="Roboto"/>
              </w:rPr>
              <w:t>A</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E9061C2" w14:textId="77777777" w:rsidR="00FD3D23" w:rsidRDefault="00000000">
            <w:pPr>
              <w:spacing w:line="240" w:lineRule="auto"/>
              <w:rPr>
                <w:rFonts w:ascii="Roboto" w:eastAsia="Roboto" w:hAnsi="Roboto" w:cs="Roboto"/>
              </w:rPr>
            </w:pPr>
            <w:r>
              <w:rPr>
                <w:rFonts w:ascii="Roboto" w:eastAsia="Roboto" w:hAnsi="Roboto" w:cs="Roboto"/>
              </w:rPr>
              <w:t xml:space="preserve"> &lt; 97</w:t>
            </w:r>
          </w:p>
        </w:tc>
      </w:tr>
      <w:tr w:rsidR="00FD3D23" w14:paraId="625A4B93"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8913762" w14:textId="77777777" w:rsidR="00FD3D23" w:rsidRDefault="00000000">
            <w:pPr>
              <w:spacing w:line="240" w:lineRule="auto"/>
              <w:rPr>
                <w:rFonts w:ascii="Roboto" w:eastAsia="Roboto" w:hAnsi="Roboto" w:cs="Roboto"/>
              </w:rPr>
            </w:pPr>
            <w:r>
              <w:rPr>
                <w:rFonts w:ascii="Nova Mono" w:eastAsia="Nova Mono" w:hAnsi="Nova Mono" w:cs="Nova Mono"/>
              </w:rPr>
              <w:t>90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06067A2E" w14:textId="77777777" w:rsidR="00FD3D23" w:rsidRDefault="00000000">
            <w:pPr>
              <w:spacing w:line="240" w:lineRule="auto"/>
              <w:rPr>
                <w:rFonts w:ascii="Roboto" w:eastAsia="Roboto" w:hAnsi="Roboto" w:cs="Roboto"/>
              </w:rPr>
            </w:pPr>
            <w:r>
              <w:rPr>
                <w:rFonts w:ascii="Roboto" w:eastAsia="Roboto" w:hAnsi="Roboto" w:cs="Roboto"/>
              </w:rPr>
              <w:t>A-</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189E671" w14:textId="77777777" w:rsidR="00FD3D23" w:rsidRDefault="00000000">
            <w:pPr>
              <w:spacing w:line="240" w:lineRule="auto"/>
              <w:rPr>
                <w:rFonts w:ascii="Roboto" w:eastAsia="Roboto" w:hAnsi="Roboto" w:cs="Roboto"/>
              </w:rPr>
            </w:pPr>
            <w:r>
              <w:rPr>
                <w:rFonts w:ascii="Roboto" w:eastAsia="Roboto" w:hAnsi="Roboto" w:cs="Roboto"/>
              </w:rPr>
              <w:t xml:space="preserve"> &lt; 93</w:t>
            </w:r>
          </w:p>
        </w:tc>
      </w:tr>
      <w:tr w:rsidR="00FD3D23" w14:paraId="0AABF233"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D122E07" w14:textId="77777777" w:rsidR="00FD3D23" w:rsidRDefault="00000000">
            <w:pPr>
              <w:spacing w:line="240" w:lineRule="auto"/>
              <w:rPr>
                <w:rFonts w:ascii="Roboto" w:eastAsia="Roboto" w:hAnsi="Roboto" w:cs="Roboto"/>
              </w:rPr>
            </w:pPr>
            <w:r>
              <w:rPr>
                <w:rFonts w:ascii="Nova Mono" w:eastAsia="Nova Mono" w:hAnsi="Nova Mono" w:cs="Nova Mono"/>
              </w:rPr>
              <w:t>87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7D7CA465" w14:textId="77777777" w:rsidR="00FD3D23" w:rsidRDefault="00000000">
            <w:pPr>
              <w:spacing w:line="240" w:lineRule="auto"/>
              <w:rPr>
                <w:rFonts w:ascii="Roboto" w:eastAsia="Roboto" w:hAnsi="Roboto" w:cs="Roboto"/>
              </w:rPr>
            </w:pPr>
            <w:r>
              <w:rPr>
                <w:rFonts w:ascii="Roboto" w:eastAsia="Roboto" w:hAnsi="Roboto" w:cs="Roboto"/>
              </w:rPr>
              <w:t>B+</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1BBBF70" w14:textId="77777777" w:rsidR="00FD3D23" w:rsidRDefault="00000000">
            <w:pPr>
              <w:spacing w:line="240" w:lineRule="auto"/>
              <w:rPr>
                <w:rFonts w:ascii="Roboto" w:eastAsia="Roboto" w:hAnsi="Roboto" w:cs="Roboto"/>
              </w:rPr>
            </w:pPr>
            <w:r>
              <w:rPr>
                <w:rFonts w:ascii="Roboto" w:eastAsia="Roboto" w:hAnsi="Roboto" w:cs="Roboto"/>
              </w:rPr>
              <w:t xml:space="preserve"> &lt; 90</w:t>
            </w:r>
          </w:p>
        </w:tc>
      </w:tr>
      <w:tr w:rsidR="00FD3D23" w14:paraId="7B45212C"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01773F16" w14:textId="77777777" w:rsidR="00FD3D23" w:rsidRDefault="00000000">
            <w:pPr>
              <w:spacing w:line="240" w:lineRule="auto"/>
              <w:rPr>
                <w:rFonts w:ascii="Roboto" w:eastAsia="Roboto" w:hAnsi="Roboto" w:cs="Roboto"/>
              </w:rPr>
            </w:pPr>
            <w:r>
              <w:rPr>
                <w:rFonts w:ascii="Nova Mono" w:eastAsia="Nova Mono" w:hAnsi="Nova Mono" w:cs="Nova Mono"/>
              </w:rPr>
              <w:t>83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56BBD714" w14:textId="77777777" w:rsidR="00FD3D23" w:rsidRDefault="00000000">
            <w:pPr>
              <w:spacing w:line="240" w:lineRule="auto"/>
              <w:rPr>
                <w:rFonts w:ascii="Roboto" w:eastAsia="Roboto" w:hAnsi="Roboto" w:cs="Roboto"/>
              </w:rPr>
            </w:pPr>
            <w:r>
              <w:rPr>
                <w:rFonts w:ascii="Roboto" w:eastAsia="Roboto" w:hAnsi="Roboto" w:cs="Roboto"/>
              </w:rPr>
              <w:t>B</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7F36FAEC" w14:textId="77777777" w:rsidR="00FD3D23" w:rsidRDefault="00000000">
            <w:pPr>
              <w:spacing w:line="240" w:lineRule="auto"/>
              <w:rPr>
                <w:rFonts w:ascii="Roboto" w:eastAsia="Roboto" w:hAnsi="Roboto" w:cs="Roboto"/>
              </w:rPr>
            </w:pPr>
            <w:r>
              <w:rPr>
                <w:rFonts w:ascii="Roboto" w:eastAsia="Roboto" w:hAnsi="Roboto" w:cs="Roboto"/>
              </w:rPr>
              <w:t xml:space="preserve"> &lt; 87</w:t>
            </w:r>
          </w:p>
        </w:tc>
      </w:tr>
      <w:tr w:rsidR="00FD3D23" w14:paraId="6B33503D"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2616957D" w14:textId="77777777" w:rsidR="00FD3D23" w:rsidRDefault="00000000">
            <w:pPr>
              <w:spacing w:line="240" w:lineRule="auto"/>
              <w:rPr>
                <w:rFonts w:ascii="Roboto" w:eastAsia="Roboto" w:hAnsi="Roboto" w:cs="Roboto"/>
              </w:rPr>
            </w:pPr>
            <w:r>
              <w:rPr>
                <w:rFonts w:ascii="Nova Mono" w:eastAsia="Nova Mono" w:hAnsi="Nova Mono" w:cs="Nova Mono"/>
              </w:rPr>
              <w:t>80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B71A3AB" w14:textId="77777777" w:rsidR="00FD3D23" w:rsidRDefault="00000000">
            <w:pPr>
              <w:spacing w:line="240" w:lineRule="auto"/>
              <w:rPr>
                <w:rFonts w:ascii="Roboto" w:eastAsia="Roboto" w:hAnsi="Roboto" w:cs="Roboto"/>
              </w:rPr>
            </w:pPr>
            <w:r>
              <w:rPr>
                <w:rFonts w:ascii="Roboto" w:eastAsia="Roboto" w:hAnsi="Roboto" w:cs="Roboto"/>
              </w:rPr>
              <w:t>B-</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61A0A6FE" w14:textId="77777777" w:rsidR="00FD3D23" w:rsidRDefault="00000000">
            <w:pPr>
              <w:spacing w:line="240" w:lineRule="auto"/>
              <w:rPr>
                <w:rFonts w:ascii="Roboto" w:eastAsia="Roboto" w:hAnsi="Roboto" w:cs="Roboto"/>
              </w:rPr>
            </w:pPr>
            <w:r>
              <w:rPr>
                <w:rFonts w:ascii="Roboto" w:eastAsia="Roboto" w:hAnsi="Roboto" w:cs="Roboto"/>
              </w:rPr>
              <w:t xml:space="preserve"> &lt; 83</w:t>
            </w:r>
          </w:p>
        </w:tc>
      </w:tr>
      <w:tr w:rsidR="00FD3D23" w14:paraId="6127AE57"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2A9A1891" w14:textId="77777777" w:rsidR="00FD3D23" w:rsidRDefault="00000000">
            <w:pPr>
              <w:spacing w:line="240" w:lineRule="auto"/>
              <w:rPr>
                <w:rFonts w:ascii="Roboto" w:eastAsia="Roboto" w:hAnsi="Roboto" w:cs="Roboto"/>
              </w:rPr>
            </w:pPr>
            <w:r>
              <w:rPr>
                <w:rFonts w:ascii="Nova Mono" w:eastAsia="Nova Mono" w:hAnsi="Nova Mono" w:cs="Nova Mono"/>
              </w:rPr>
              <w:t>77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74AD356F" w14:textId="77777777" w:rsidR="00FD3D23" w:rsidRDefault="00000000">
            <w:pPr>
              <w:spacing w:line="240" w:lineRule="auto"/>
              <w:rPr>
                <w:rFonts w:ascii="Roboto" w:eastAsia="Roboto" w:hAnsi="Roboto" w:cs="Roboto"/>
              </w:rPr>
            </w:pPr>
            <w:r>
              <w:rPr>
                <w:rFonts w:ascii="Roboto" w:eastAsia="Roboto" w:hAnsi="Roboto" w:cs="Roboto"/>
              </w:rPr>
              <w:t>C+</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3E7DD75" w14:textId="77777777" w:rsidR="00FD3D23" w:rsidRDefault="00000000">
            <w:pPr>
              <w:spacing w:line="240" w:lineRule="auto"/>
              <w:rPr>
                <w:rFonts w:ascii="Roboto" w:eastAsia="Roboto" w:hAnsi="Roboto" w:cs="Roboto"/>
              </w:rPr>
            </w:pPr>
            <w:r>
              <w:rPr>
                <w:rFonts w:ascii="Roboto" w:eastAsia="Roboto" w:hAnsi="Roboto" w:cs="Roboto"/>
              </w:rPr>
              <w:t xml:space="preserve"> &lt; 80</w:t>
            </w:r>
          </w:p>
        </w:tc>
      </w:tr>
      <w:tr w:rsidR="00FD3D23" w14:paraId="47C9404D"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A581B78" w14:textId="77777777" w:rsidR="00FD3D23" w:rsidRDefault="00000000">
            <w:pPr>
              <w:spacing w:line="240" w:lineRule="auto"/>
              <w:rPr>
                <w:rFonts w:ascii="Roboto" w:eastAsia="Roboto" w:hAnsi="Roboto" w:cs="Roboto"/>
              </w:rPr>
            </w:pPr>
            <w:r>
              <w:rPr>
                <w:rFonts w:ascii="Nova Mono" w:eastAsia="Nova Mono" w:hAnsi="Nova Mono" w:cs="Nova Mono"/>
              </w:rPr>
              <w:t>73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1229898" w14:textId="77777777" w:rsidR="00FD3D23" w:rsidRDefault="00000000">
            <w:pPr>
              <w:spacing w:line="240" w:lineRule="auto"/>
              <w:rPr>
                <w:rFonts w:ascii="Roboto" w:eastAsia="Roboto" w:hAnsi="Roboto" w:cs="Roboto"/>
              </w:rPr>
            </w:pPr>
            <w:r>
              <w:rPr>
                <w:rFonts w:ascii="Roboto" w:eastAsia="Roboto" w:hAnsi="Roboto" w:cs="Roboto"/>
              </w:rPr>
              <w:t>C</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1744DC6F" w14:textId="77777777" w:rsidR="00FD3D23" w:rsidRDefault="00000000">
            <w:pPr>
              <w:spacing w:line="240" w:lineRule="auto"/>
              <w:rPr>
                <w:rFonts w:ascii="Roboto" w:eastAsia="Roboto" w:hAnsi="Roboto" w:cs="Roboto"/>
              </w:rPr>
            </w:pPr>
            <w:r>
              <w:rPr>
                <w:rFonts w:ascii="Roboto" w:eastAsia="Roboto" w:hAnsi="Roboto" w:cs="Roboto"/>
              </w:rPr>
              <w:t xml:space="preserve"> &lt; 77</w:t>
            </w:r>
          </w:p>
        </w:tc>
      </w:tr>
      <w:tr w:rsidR="00FD3D23" w14:paraId="08ABAEAF"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0EB4A9BC" w14:textId="77777777" w:rsidR="00FD3D23" w:rsidRDefault="00000000">
            <w:pPr>
              <w:spacing w:line="240" w:lineRule="auto"/>
              <w:rPr>
                <w:rFonts w:ascii="Roboto" w:eastAsia="Roboto" w:hAnsi="Roboto" w:cs="Roboto"/>
              </w:rPr>
            </w:pPr>
            <w:r>
              <w:rPr>
                <w:rFonts w:ascii="Nova Mono" w:eastAsia="Nova Mono" w:hAnsi="Nova Mono" w:cs="Nova Mono"/>
              </w:rPr>
              <w:t>70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43E04A05" w14:textId="77777777" w:rsidR="00FD3D23" w:rsidRDefault="00000000">
            <w:pPr>
              <w:spacing w:line="240" w:lineRule="auto"/>
              <w:rPr>
                <w:rFonts w:ascii="Roboto" w:eastAsia="Roboto" w:hAnsi="Roboto" w:cs="Roboto"/>
              </w:rPr>
            </w:pPr>
            <w:r>
              <w:rPr>
                <w:rFonts w:ascii="Roboto" w:eastAsia="Roboto" w:hAnsi="Roboto" w:cs="Roboto"/>
              </w:rPr>
              <w:t>C-</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0E84688D" w14:textId="77777777" w:rsidR="00FD3D23" w:rsidRDefault="00000000">
            <w:pPr>
              <w:spacing w:line="240" w:lineRule="auto"/>
              <w:rPr>
                <w:rFonts w:ascii="Roboto" w:eastAsia="Roboto" w:hAnsi="Roboto" w:cs="Roboto"/>
              </w:rPr>
            </w:pPr>
            <w:r>
              <w:rPr>
                <w:rFonts w:ascii="Roboto" w:eastAsia="Roboto" w:hAnsi="Roboto" w:cs="Roboto"/>
              </w:rPr>
              <w:t xml:space="preserve"> &lt; 73</w:t>
            </w:r>
          </w:p>
        </w:tc>
      </w:tr>
      <w:tr w:rsidR="00FD3D23" w14:paraId="2F252A65"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D5931A9" w14:textId="77777777" w:rsidR="00FD3D23" w:rsidRDefault="00000000">
            <w:pPr>
              <w:spacing w:line="240" w:lineRule="auto"/>
              <w:rPr>
                <w:rFonts w:ascii="Roboto" w:eastAsia="Roboto" w:hAnsi="Roboto" w:cs="Roboto"/>
              </w:rPr>
            </w:pPr>
            <w:r>
              <w:rPr>
                <w:rFonts w:ascii="Nova Mono" w:eastAsia="Nova Mono" w:hAnsi="Nova Mono" w:cs="Nova Mono"/>
              </w:rPr>
              <w:t>67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21D3022E" w14:textId="77777777" w:rsidR="00FD3D23" w:rsidRDefault="00000000">
            <w:pPr>
              <w:spacing w:line="240" w:lineRule="auto"/>
              <w:rPr>
                <w:rFonts w:ascii="Roboto" w:eastAsia="Roboto" w:hAnsi="Roboto" w:cs="Roboto"/>
              </w:rPr>
            </w:pPr>
            <w:r>
              <w:rPr>
                <w:rFonts w:ascii="Roboto" w:eastAsia="Roboto" w:hAnsi="Roboto" w:cs="Roboto"/>
              </w:rPr>
              <w:t>D+</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70753C3" w14:textId="77777777" w:rsidR="00FD3D23" w:rsidRDefault="00000000">
            <w:pPr>
              <w:spacing w:line="240" w:lineRule="auto"/>
              <w:rPr>
                <w:rFonts w:ascii="Roboto" w:eastAsia="Roboto" w:hAnsi="Roboto" w:cs="Roboto"/>
              </w:rPr>
            </w:pPr>
            <w:r>
              <w:rPr>
                <w:rFonts w:ascii="Roboto" w:eastAsia="Roboto" w:hAnsi="Roboto" w:cs="Roboto"/>
              </w:rPr>
              <w:t xml:space="preserve"> &lt; 70</w:t>
            </w:r>
          </w:p>
        </w:tc>
      </w:tr>
      <w:tr w:rsidR="00FD3D23" w14:paraId="2C81C87B"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FD83444" w14:textId="77777777" w:rsidR="00FD3D23" w:rsidRDefault="00000000">
            <w:pPr>
              <w:spacing w:line="240" w:lineRule="auto"/>
              <w:rPr>
                <w:rFonts w:ascii="Roboto" w:eastAsia="Roboto" w:hAnsi="Roboto" w:cs="Roboto"/>
              </w:rPr>
            </w:pPr>
            <w:r>
              <w:rPr>
                <w:rFonts w:ascii="Nova Mono" w:eastAsia="Nova Mono" w:hAnsi="Nova Mono" w:cs="Nova Mono"/>
              </w:rPr>
              <w:t>63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6459EACB" w14:textId="77777777" w:rsidR="00FD3D23" w:rsidRDefault="00000000">
            <w:pPr>
              <w:spacing w:line="240" w:lineRule="auto"/>
              <w:rPr>
                <w:rFonts w:ascii="Roboto" w:eastAsia="Roboto" w:hAnsi="Roboto" w:cs="Roboto"/>
              </w:rPr>
            </w:pPr>
            <w:r>
              <w:rPr>
                <w:rFonts w:ascii="Roboto" w:eastAsia="Roboto" w:hAnsi="Roboto" w:cs="Roboto"/>
              </w:rPr>
              <w:t>D</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689162A2" w14:textId="77777777" w:rsidR="00FD3D23" w:rsidRDefault="00000000">
            <w:pPr>
              <w:spacing w:line="240" w:lineRule="auto"/>
              <w:rPr>
                <w:rFonts w:ascii="Roboto" w:eastAsia="Roboto" w:hAnsi="Roboto" w:cs="Roboto"/>
              </w:rPr>
            </w:pPr>
            <w:r>
              <w:rPr>
                <w:rFonts w:ascii="Roboto" w:eastAsia="Roboto" w:hAnsi="Roboto" w:cs="Roboto"/>
              </w:rPr>
              <w:t xml:space="preserve"> &lt; 67</w:t>
            </w:r>
          </w:p>
        </w:tc>
      </w:tr>
      <w:tr w:rsidR="00FD3D23" w14:paraId="3295BC19"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09F4D22E" w14:textId="77777777" w:rsidR="00FD3D23" w:rsidRDefault="00000000">
            <w:pPr>
              <w:spacing w:line="240" w:lineRule="auto"/>
              <w:rPr>
                <w:rFonts w:ascii="Roboto" w:eastAsia="Roboto" w:hAnsi="Roboto" w:cs="Roboto"/>
              </w:rPr>
            </w:pPr>
            <w:r>
              <w:rPr>
                <w:rFonts w:ascii="Nova Mono" w:eastAsia="Nova Mono" w:hAnsi="Nova Mono" w:cs="Nova Mono"/>
              </w:rPr>
              <w:t>60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102FEABB" w14:textId="77777777" w:rsidR="00FD3D23" w:rsidRDefault="00000000">
            <w:pPr>
              <w:spacing w:line="240" w:lineRule="auto"/>
              <w:rPr>
                <w:rFonts w:ascii="Roboto" w:eastAsia="Roboto" w:hAnsi="Roboto" w:cs="Roboto"/>
              </w:rPr>
            </w:pPr>
            <w:r>
              <w:rPr>
                <w:rFonts w:ascii="Roboto" w:eastAsia="Roboto" w:hAnsi="Roboto" w:cs="Roboto"/>
              </w:rPr>
              <w:t>D-</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194CCE5E" w14:textId="77777777" w:rsidR="00FD3D23" w:rsidRDefault="00000000">
            <w:pPr>
              <w:spacing w:line="240" w:lineRule="auto"/>
              <w:rPr>
                <w:rFonts w:ascii="Roboto" w:eastAsia="Roboto" w:hAnsi="Roboto" w:cs="Roboto"/>
              </w:rPr>
            </w:pPr>
            <w:r>
              <w:rPr>
                <w:rFonts w:ascii="Roboto" w:eastAsia="Roboto" w:hAnsi="Roboto" w:cs="Roboto"/>
              </w:rPr>
              <w:t xml:space="preserve"> &lt; 63</w:t>
            </w:r>
          </w:p>
        </w:tc>
      </w:tr>
      <w:tr w:rsidR="00FD3D23" w14:paraId="3A74B08B" w14:textId="77777777">
        <w:tc>
          <w:tcPr>
            <w:tcW w:w="975" w:type="dxa"/>
            <w:tcBorders>
              <w:top w:val="single" w:sz="6" w:space="0" w:color="B7B7B7"/>
              <w:left w:val="single" w:sz="6" w:space="0" w:color="B7B7B7"/>
              <w:bottom w:val="single" w:sz="6" w:space="0" w:color="B7B7B7"/>
              <w:right w:val="single" w:sz="6" w:space="0" w:color="B7B7B7"/>
            </w:tcBorders>
            <w:shd w:val="clear" w:color="auto" w:fill="auto"/>
            <w:vAlign w:val="center"/>
          </w:tcPr>
          <w:p w14:paraId="355DDDA7" w14:textId="77777777" w:rsidR="00FD3D23" w:rsidRDefault="00000000">
            <w:pPr>
              <w:spacing w:line="240" w:lineRule="auto"/>
              <w:rPr>
                <w:rFonts w:ascii="Roboto" w:eastAsia="Roboto" w:hAnsi="Roboto" w:cs="Roboto"/>
              </w:rPr>
            </w:pPr>
            <w:r>
              <w:rPr>
                <w:rFonts w:ascii="Nova Mono" w:eastAsia="Nova Mono" w:hAnsi="Nova Mono" w:cs="Nova Mono"/>
              </w:rPr>
              <w:t>0 ≤</w:t>
            </w:r>
          </w:p>
        </w:tc>
        <w:tc>
          <w:tcPr>
            <w:tcW w:w="10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6D0D2FF3" w14:textId="77777777" w:rsidR="00FD3D23" w:rsidRDefault="00000000">
            <w:pPr>
              <w:spacing w:line="240" w:lineRule="auto"/>
              <w:rPr>
                <w:rFonts w:ascii="Roboto" w:eastAsia="Roboto" w:hAnsi="Roboto" w:cs="Roboto"/>
              </w:rPr>
            </w:pPr>
            <w:r>
              <w:rPr>
                <w:rFonts w:ascii="Roboto" w:eastAsia="Roboto" w:hAnsi="Roboto" w:cs="Roboto"/>
              </w:rPr>
              <w:t>F</w:t>
            </w:r>
          </w:p>
        </w:tc>
        <w:tc>
          <w:tcPr>
            <w:tcW w:w="1380" w:type="dxa"/>
            <w:tcBorders>
              <w:top w:val="single" w:sz="6" w:space="0" w:color="B7B7B7"/>
              <w:left w:val="single" w:sz="6" w:space="0" w:color="B7B7B7"/>
              <w:bottom w:val="single" w:sz="6" w:space="0" w:color="B7B7B7"/>
              <w:right w:val="single" w:sz="6" w:space="0" w:color="B7B7B7"/>
            </w:tcBorders>
            <w:shd w:val="clear" w:color="auto" w:fill="auto"/>
            <w:vAlign w:val="center"/>
          </w:tcPr>
          <w:p w14:paraId="2DF566C7" w14:textId="77777777" w:rsidR="00FD3D23" w:rsidRDefault="00000000">
            <w:pPr>
              <w:spacing w:line="240" w:lineRule="auto"/>
              <w:rPr>
                <w:rFonts w:ascii="Roboto" w:eastAsia="Roboto" w:hAnsi="Roboto" w:cs="Roboto"/>
              </w:rPr>
            </w:pPr>
            <w:r>
              <w:rPr>
                <w:rFonts w:ascii="Roboto" w:eastAsia="Roboto" w:hAnsi="Roboto" w:cs="Roboto"/>
              </w:rPr>
              <w:t xml:space="preserve"> &lt; 60</w:t>
            </w:r>
          </w:p>
        </w:tc>
      </w:tr>
    </w:tbl>
    <w:p w14:paraId="29A58C94" w14:textId="77777777" w:rsidR="00FD3D23" w:rsidRDefault="00000000">
      <w:pPr>
        <w:pStyle w:val="Heading3"/>
        <w:spacing w:before="200"/>
        <w:rPr>
          <w:rFonts w:ascii="Roboto" w:eastAsia="Roboto" w:hAnsi="Roboto" w:cs="Roboto"/>
        </w:rPr>
      </w:pPr>
      <w:bookmarkStart w:id="29" w:name="_b9s0duyclm8t" w:colFirst="0" w:colLast="0"/>
      <w:bookmarkEnd w:id="29"/>
      <w:r>
        <w:rPr>
          <w:rFonts w:ascii="Roboto" w:eastAsia="Roboto" w:hAnsi="Roboto" w:cs="Roboto"/>
        </w:rPr>
        <w:t>Requirements for earning a grade of “Satisfactory”</w:t>
      </w:r>
    </w:p>
    <w:p w14:paraId="07BD5450" w14:textId="2CC8F8D2" w:rsidR="00FD3D23" w:rsidRDefault="009E3EF0">
      <w:pPr>
        <w:rPr>
          <w:rFonts w:ascii="Roboto" w:eastAsia="Roboto" w:hAnsi="Roboto" w:cs="Roboto"/>
        </w:rPr>
      </w:pPr>
      <w:r w:rsidRPr="009E3EF0">
        <w:rPr>
          <w:rFonts w:ascii="Roboto" w:eastAsia="Roboto" w:hAnsi="Roboto" w:cs="Roboto"/>
        </w:rPr>
        <w:t xml:space="preserve">In order to receive a grade of S, students are required to take all exams and quizzes, complete all assignments, and earn a grade of C- or better. Conversion from letter grading to credit only (S/U) grading is subject to university deadlines. </w:t>
      </w:r>
      <w:r>
        <w:rPr>
          <w:rFonts w:ascii="Roboto" w:eastAsia="Roboto" w:hAnsi="Roboto" w:cs="Roboto"/>
        </w:rPr>
        <w:t xml:space="preserve">For more information, see the </w:t>
      </w:r>
      <w:hyperlink r:id="rId11">
        <w:r>
          <w:rPr>
            <w:rFonts w:ascii="Roboto" w:eastAsia="Roboto" w:hAnsi="Roboto" w:cs="Roboto"/>
            <w:color w:val="1155CC"/>
            <w:u w:val="single"/>
          </w:rPr>
          <w:t>Credit Only Courses regulation</w:t>
        </w:r>
      </w:hyperlink>
      <w:r>
        <w:rPr>
          <w:rFonts w:ascii="Roboto" w:eastAsia="Roboto" w:hAnsi="Roboto" w:cs="Roboto"/>
        </w:rPr>
        <w:t>.</w:t>
      </w:r>
    </w:p>
    <w:p w14:paraId="0558433A" w14:textId="77777777" w:rsidR="00FD3D23" w:rsidRDefault="00FD3D23">
      <w:pPr>
        <w:rPr>
          <w:rFonts w:ascii="Roboto" w:eastAsia="Roboto" w:hAnsi="Roboto" w:cs="Roboto"/>
          <w:i/>
          <w:highlight w:val="yellow"/>
        </w:rPr>
      </w:pPr>
    </w:p>
    <w:p w14:paraId="2617CA75" w14:textId="77777777" w:rsidR="00FD3D23" w:rsidRDefault="00000000">
      <w:pPr>
        <w:rPr>
          <w:rFonts w:ascii="Roboto" w:eastAsia="Roboto" w:hAnsi="Roboto" w:cs="Roboto"/>
          <w:color w:val="434343"/>
          <w:sz w:val="28"/>
          <w:szCs w:val="28"/>
        </w:rPr>
      </w:pPr>
      <w:r>
        <w:rPr>
          <w:rFonts w:ascii="Roboto" w:eastAsia="Roboto" w:hAnsi="Roboto" w:cs="Roboto"/>
          <w:color w:val="434343"/>
          <w:sz w:val="28"/>
          <w:szCs w:val="28"/>
        </w:rPr>
        <w:t>Requirements and procedures for auditing this course</w:t>
      </w:r>
    </w:p>
    <w:p w14:paraId="261D7A0A" w14:textId="4B3E398E" w:rsidR="00BD406A" w:rsidRDefault="00000000">
      <w:pPr>
        <w:rPr>
          <w:rFonts w:ascii="Roboto" w:eastAsia="Roboto" w:hAnsi="Roboto" w:cs="Roboto"/>
        </w:rPr>
      </w:pPr>
      <w:r>
        <w:rPr>
          <w:rFonts w:ascii="Roboto" w:eastAsia="Roboto" w:hAnsi="Roboto" w:cs="Roboto"/>
        </w:rPr>
        <w:t xml:space="preserve">Auditing this course is approved on a case-by-case basis. Please contact the course instructor to attain approval. Refer to the </w:t>
      </w:r>
      <w:hyperlink r:id="rId12">
        <w:r w:rsidR="00BD406A">
          <w:rPr>
            <w:rFonts w:ascii="Roboto" w:eastAsia="Roboto" w:hAnsi="Roboto" w:cs="Roboto"/>
            <w:color w:val="1155CC"/>
            <w:u w:val="single"/>
          </w:rPr>
          <w:t>Audit regulation</w:t>
        </w:r>
      </w:hyperlink>
      <w:r>
        <w:rPr>
          <w:rFonts w:ascii="Roboto" w:eastAsia="Roboto" w:hAnsi="Roboto" w:cs="Roboto"/>
        </w:rPr>
        <w:t xml:space="preserve"> for more information and links to required forms. </w:t>
      </w:r>
    </w:p>
    <w:p w14:paraId="2D32CBA3" w14:textId="77777777" w:rsidR="00BD406A" w:rsidRDefault="00BD406A">
      <w:pPr>
        <w:rPr>
          <w:rFonts w:ascii="Roboto" w:eastAsia="Roboto" w:hAnsi="Roboto" w:cs="Roboto"/>
        </w:rPr>
      </w:pPr>
      <w:r>
        <w:rPr>
          <w:rFonts w:ascii="Roboto" w:eastAsia="Roboto" w:hAnsi="Roboto" w:cs="Roboto"/>
        </w:rPr>
        <w:br w:type="page"/>
      </w:r>
    </w:p>
    <w:p w14:paraId="53DF9DAF"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30" w:name="_1416kxwpycrs" w:colFirst="0" w:colLast="0"/>
      <w:bookmarkEnd w:id="30"/>
      <w:r>
        <w:rPr>
          <w:rFonts w:ascii="Roboto" w:eastAsia="Roboto" w:hAnsi="Roboto" w:cs="Roboto"/>
          <w:color w:val="434343"/>
        </w:rPr>
        <w:lastRenderedPageBreak/>
        <w:t>Course Schedule</w:t>
      </w:r>
    </w:p>
    <w:p w14:paraId="596377A7" w14:textId="1EF12F36" w:rsidR="00FD3D23" w:rsidRDefault="00000000">
      <w:pPr>
        <w:pBdr>
          <w:top w:val="none" w:sz="0" w:space="0" w:color="000000"/>
          <w:left w:val="none" w:sz="0" w:space="0" w:color="000000"/>
          <w:bottom w:val="none" w:sz="0" w:space="0" w:color="000000"/>
          <w:right w:val="none" w:sz="0" w:space="0" w:color="000000"/>
          <w:between w:val="none" w:sz="0" w:space="0" w:color="000000"/>
        </w:pBdr>
        <w:spacing w:after="200" w:line="240" w:lineRule="auto"/>
        <w:rPr>
          <w:rFonts w:ascii="Roboto" w:eastAsia="Roboto" w:hAnsi="Roboto" w:cs="Roboto"/>
        </w:rPr>
      </w:pPr>
      <w:r>
        <w:rPr>
          <w:rFonts w:ascii="Roboto" w:eastAsia="Roboto" w:hAnsi="Roboto" w:cs="Roboto"/>
        </w:rPr>
        <w:t>Please note: the course schedule is subject to change.</w:t>
      </w:r>
    </w:p>
    <w:p w14:paraId="2CCAE18C" w14:textId="38136E6F" w:rsidR="00290820" w:rsidRPr="00290820" w:rsidRDefault="000F5A0C" w:rsidP="00290820">
      <w:pPr>
        <w:tabs>
          <w:tab w:val="left" w:pos="6110"/>
        </w:tabs>
        <w:spacing w:before="96" w:line="240" w:lineRule="auto"/>
        <w:rPr>
          <w:rFonts w:ascii="Verdana" w:eastAsia="Times New Roman" w:hAnsi="Verdana" w:cs="Times New Roman"/>
          <w:color w:val="000000"/>
          <w:lang w:val="en"/>
        </w:rPr>
      </w:pPr>
      <w:r w:rsidRPr="000F5A0C">
        <w:drawing>
          <wp:inline distT="0" distB="0" distL="0" distR="0" wp14:anchorId="167728F0" wp14:editId="3A29C9A1">
            <wp:extent cx="5943600" cy="7019290"/>
            <wp:effectExtent l="0" t="0" r="0" b="0"/>
            <wp:docPr id="469881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019290"/>
                    </a:xfrm>
                    <a:prstGeom prst="rect">
                      <a:avLst/>
                    </a:prstGeom>
                    <a:noFill/>
                    <a:ln>
                      <a:noFill/>
                    </a:ln>
                  </pic:spPr>
                </pic:pic>
              </a:graphicData>
            </a:graphic>
          </wp:inline>
        </w:drawing>
      </w:r>
    </w:p>
    <w:p w14:paraId="1BA6E340"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31" w:name="_2bqnn9aste4t" w:colFirst="0" w:colLast="0"/>
      <w:bookmarkEnd w:id="31"/>
      <w:r>
        <w:rPr>
          <w:rFonts w:ascii="Roboto" w:eastAsia="Roboto" w:hAnsi="Roboto" w:cs="Roboto"/>
          <w:color w:val="434343"/>
        </w:rPr>
        <w:lastRenderedPageBreak/>
        <w:t>Course Policies</w:t>
      </w:r>
    </w:p>
    <w:p w14:paraId="6C68CED6" w14:textId="77777777" w:rsidR="00FD3D23" w:rsidRDefault="00000000">
      <w:pPr>
        <w:pStyle w:val="Heading3"/>
        <w:spacing w:before="0"/>
        <w:rPr>
          <w:rFonts w:ascii="Roboto" w:eastAsia="Roboto" w:hAnsi="Roboto" w:cs="Roboto"/>
        </w:rPr>
      </w:pPr>
      <w:bookmarkStart w:id="32" w:name="_3j8aa1x48al7" w:colFirst="0" w:colLast="0"/>
      <w:bookmarkEnd w:id="32"/>
      <w:r>
        <w:rPr>
          <w:rFonts w:ascii="Roboto" w:eastAsia="Roboto" w:hAnsi="Roboto" w:cs="Roboto"/>
        </w:rPr>
        <w:t>Proctored exams</w:t>
      </w:r>
    </w:p>
    <w:p w14:paraId="59035CDA" w14:textId="7629DE2D" w:rsidR="00FD3D23" w:rsidRDefault="00290820">
      <w:pPr>
        <w:spacing w:after="200"/>
        <w:rPr>
          <w:rFonts w:ascii="Roboto" w:eastAsia="Roboto" w:hAnsi="Roboto" w:cs="Roboto"/>
        </w:rPr>
      </w:pPr>
      <w:r>
        <w:rPr>
          <w:rFonts w:ascii="Roboto" w:eastAsia="Roboto" w:hAnsi="Roboto" w:cs="Roboto"/>
        </w:rPr>
        <w:t>Unless otherwise stated, exams will be taken in the course classroom and proctored by the instructor.</w:t>
      </w:r>
    </w:p>
    <w:p w14:paraId="710E0796" w14:textId="77777777" w:rsidR="00FD3D23" w:rsidRDefault="00000000">
      <w:pPr>
        <w:pStyle w:val="Heading3"/>
        <w:spacing w:before="0"/>
        <w:rPr>
          <w:rFonts w:ascii="Roboto" w:eastAsia="Roboto" w:hAnsi="Roboto" w:cs="Roboto"/>
        </w:rPr>
      </w:pPr>
      <w:bookmarkStart w:id="33" w:name="_r3q8v9qmjsm0" w:colFirst="0" w:colLast="0"/>
      <w:bookmarkEnd w:id="33"/>
      <w:r>
        <w:rPr>
          <w:rFonts w:ascii="Roboto" w:eastAsia="Roboto" w:hAnsi="Roboto" w:cs="Roboto"/>
        </w:rPr>
        <w:t>Late assignments</w:t>
      </w:r>
    </w:p>
    <w:p w14:paraId="103BF31C" w14:textId="79022BE5" w:rsidR="00FD3D23" w:rsidRDefault="00290820">
      <w:pPr>
        <w:spacing w:after="200"/>
        <w:rPr>
          <w:rFonts w:ascii="Roboto" w:eastAsia="Roboto" w:hAnsi="Roboto" w:cs="Roboto"/>
        </w:rPr>
      </w:pPr>
      <w:r w:rsidRPr="00290820">
        <w:rPr>
          <w:rFonts w:ascii="Roboto" w:eastAsia="Roboto" w:hAnsi="Roboto" w:cs="Roboto"/>
        </w:rPr>
        <w:t xml:space="preserve">Assignments are due </w:t>
      </w:r>
      <w:r w:rsidR="004E45EC">
        <w:rPr>
          <w:rFonts w:ascii="Roboto" w:eastAsia="Roboto" w:hAnsi="Roboto" w:cs="Roboto"/>
        </w:rPr>
        <w:t>by the date posted in Moodle for each assignment</w:t>
      </w:r>
      <w:r w:rsidRPr="00290820">
        <w:rPr>
          <w:rFonts w:ascii="Roboto" w:eastAsia="Roboto" w:hAnsi="Roboto" w:cs="Roboto"/>
        </w:rPr>
        <w:t xml:space="preserve">. </w:t>
      </w:r>
      <w:r w:rsidR="006C1444">
        <w:rPr>
          <w:rFonts w:ascii="Roboto" w:eastAsia="Roboto" w:hAnsi="Roboto" w:cs="Roboto"/>
        </w:rPr>
        <w:t>Late submissions for pre-lab assignments will not be accepted. Late submissions for post-lab assignments will result in a deduction of t</w:t>
      </w:r>
      <w:r w:rsidRPr="00290820">
        <w:rPr>
          <w:rFonts w:ascii="Roboto" w:eastAsia="Roboto" w:hAnsi="Roboto" w:cs="Roboto"/>
        </w:rPr>
        <w:t>en points</w:t>
      </w:r>
      <w:r w:rsidR="006C1444">
        <w:rPr>
          <w:rFonts w:ascii="Roboto" w:eastAsia="Roboto" w:hAnsi="Roboto" w:cs="Roboto"/>
        </w:rPr>
        <w:t xml:space="preserve"> </w:t>
      </w:r>
      <w:r w:rsidRPr="00290820">
        <w:rPr>
          <w:rFonts w:ascii="Roboto" w:eastAsia="Roboto" w:hAnsi="Roboto" w:cs="Roboto"/>
        </w:rPr>
        <w:t>for each day</w:t>
      </w:r>
      <w:r w:rsidR="006C1444">
        <w:rPr>
          <w:rFonts w:ascii="Roboto" w:eastAsia="Roboto" w:hAnsi="Roboto" w:cs="Roboto"/>
        </w:rPr>
        <w:t xml:space="preserve"> </w:t>
      </w:r>
      <w:r w:rsidR="00A63B26">
        <w:rPr>
          <w:rFonts w:ascii="Roboto" w:eastAsia="Roboto" w:hAnsi="Roboto" w:cs="Roboto"/>
        </w:rPr>
        <w:t>they are late.</w:t>
      </w:r>
    </w:p>
    <w:p w14:paraId="66EA25AD" w14:textId="77777777" w:rsidR="00FD3D23" w:rsidRDefault="00000000">
      <w:pPr>
        <w:pStyle w:val="Heading3"/>
        <w:spacing w:before="0"/>
        <w:rPr>
          <w:rFonts w:ascii="Roboto" w:eastAsia="Roboto" w:hAnsi="Roboto" w:cs="Roboto"/>
        </w:rPr>
      </w:pPr>
      <w:bookmarkStart w:id="34" w:name="_nra5401v6pja" w:colFirst="0" w:colLast="0"/>
      <w:bookmarkEnd w:id="34"/>
      <w:r>
        <w:rPr>
          <w:rFonts w:ascii="Roboto" w:eastAsia="Roboto" w:hAnsi="Roboto" w:cs="Roboto"/>
        </w:rPr>
        <w:t>Incomplete grades, withdrawals</w:t>
      </w:r>
    </w:p>
    <w:p w14:paraId="04EDB162" w14:textId="15D8FA15" w:rsidR="00FD3D23" w:rsidRDefault="00000000">
      <w:pPr>
        <w:spacing w:after="200"/>
        <w:rPr>
          <w:rFonts w:ascii="Roboto" w:eastAsia="Roboto" w:hAnsi="Roboto" w:cs="Roboto"/>
        </w:rPr>
      </w:pPr>
      <w:r>
        <w:rPr>
          <w:rFonts w:ascii="Roboto" w:eastAsia="Roboto" w:hAnsi="Roboto" w:cs="Roboto"/>
        </w:rPr>
        <w:t xml:space="preserve">Information on incomplete grades can be found at </w:t>
      </w:r>
      <w:hyperlink r:id="rId14">
        <w:r w:rsidR="00FD3D23">
          <w:rPr>
            <w:rFonts w:ascii="Roboto" w:eastAsia="Roboto" w:hAnsi="Roboto" w:cs="Roboto"/>
            <w:color w:val="1155CC"/>
            <w:u w:val="single"/>
          </w:rPr>
          <w:t>REG 02.50.03 – Grades and Grade Point Average</w:t>
        </w:r>
      </w:hyperlink>
      <w:r>
        <w:rPr>
          <w:rFonts w:ascii="Roboto" w:eastAsia="Roboto" w:hAnsi="Roboto" w:cs="Roboto"/>
        </w:rPr>
        <w:t>. If you encounter a serious disruption to your work not caused by you and you would have otherwise successfully completed the course, contact your instructor as soon as you can to discuss the possibility of earning an incomplete in the course for the semester, including an agreement on when the remaining work must be done in order to change the grade to the appropriate letter grade.</w:t>
      </w:r>
    </w:p>
    <w:p w14:paraId="2DBAA7FD" w14:textId="184046FA" w:rsidR="00FD3D23" w:rsidRDefault="00000000">
      <w:pPr>
        <w:spacing w:after="200"/>
        <w:rPr>
          <w:rFonts w:ascii="Roboto" w:eastAsia="Roboto" w:hAnsi="Roboto" w:cs="Roboto"/>
        </w:rPr>
      </w:pPr>
      <w:r>
        <w:rPr>
          <w:rFonts w:ascii="Roboto" w:eastAsia="Roboto" w:hAnsi="Roboto" w:cs="Roboto"/>
        </w:rPr>
        <w:t xml:space="preserve">If you must withdraw from a course or from the University due to hardship beyond their control, see </w:t>
      </w:r>
      <w:hyperlink r:id="rId15">
        <w:r w:rsidR="00FD3D23">
          <w:rPr>
            <w:rFonts w:ascii="Roboto" w:eastAsia="Roboto" w:hAnsi="Roboto" w:cs="Roboto"/>
            <w:color w:val="1155CC"/>
            <w:u w:val="single"/>
          </w:rPr>
          <w:t>Withdrawal Process and Timeline | Student Services Center</w:t>
        </w:r>
      </w:hyperlink>
      <w:r>
        <w:rPr>
          <w:rFonts w:ascii="Roboto" w:eastAsia="Roboto" w:hAnsi="Roboto" w:cs="Roboto"/>
        </w:rPr>
        <w:t xml:space="preserve"> for information and instructions.</w:t>
      </w:r>
    </w:p>
    <w:p w14:paraId="6CCB4EE7" w14:textId="77777777" w:rsidR="00FD3D23" w:rsidRDefault="00000000">
      <w:pPr>
        <w:pStyle w:val="Heading3"/>
        <w:spacing w:before="0"/>
        <w:rPr>
          <w:rFonts w:ascii="Roboto" w:eastAsia="Roboto" w:hAnsi="Roboto" w:cs="Roboto"/>
        </w:rPr>
      </w:pPr>
      <w:bookmarkStart w:id="35" w:name="_i5ql1bvfqmzd" w:colFirst="0" w:colLast="0"/>
      <w:bookmarkEnd w:id="35"/>
      <w:r>
        <w:rPr>
          <w:rFonts w:ascii="Roboto" w:eastAsia="Roboto" w:hAnsi="Roboto" w:cs="Roboto"/>
        </w:rPr>
        <w:t>Attendance</w:t>
      </w:r>
    </w:p>
    <w:p w14:paraId="4CB447A9" w14:textId="1246052A" w:rsidR="00A1260C" w:rsidRPr="00620334" w:rsidRDefault="00A1260C" w:rsidP="00620334">
      <w:pPr>
        <w:pStyle w:val="ListParagraph"/>
        <w:numPr>
          <w:ilvl w:val="0"/>
          <w:numId w:val="23"/>
        </w:numPr>
        <w:rPr>
          <w:rFonts w:ascii="Roboto" w:eastAsia="Roboto" w:hAnsi="Roboto" w:cs="Roboto"/>
        </w:rPr>
      </w:pPr>
      <w:r w:rsidRPr="00620334">
        <w:rPr>
          <w:rFonts w:ascii="Roboto" w:eastAsia="Roboto" w:hAnsi="Roboto" w:cs="Roboto"/>
        </w:rPr>
        <w:t>Attendance is required at all class meetings</w:t>
      </w:r>
      <w:r w:rsidR="00E54812">
        <w:rPr>
          <w:rFonts w:ascii="Roboto" w:eastAsia="Roboto" w:hAnsi="Roboto" w:cs="Roboto"/>
        </w:rPr>
        <w:t>,</w:t>
      </w:r>
      <w:r w:rsidRPr="00620334">
        <w:rPr>
          <w:rFonts w:ascii="Roboto" w:eastAsia="Roboto" w:hAnsi="Roboto" w:cs="Roboto"/>
        </w:rPr>
        <w:t xml:space="preserve"> and work missed during class will be handled as described </w:t>
      </w:r>
      <w:r w:rsidR="009E3EF0" w:rsidRPr="00620334">
        <w:rPr>
          <w:rFonts w:ascii="Roboto" w:eastAsia="Roboto" w:hAnsi="Roboto" w:cs="Roboto"/>
        </w:rPr>
        <w:t>below</w:t>
      </w:r>
      <w:r w:rsidRPr="00620334">
        <w:rPr>
          <w:rFonts w:ascii="Roboto" w:eastAsia="Roboto" w:hAnsi="Roboto" w:cs="Roboto"/>
        </w:rPr>
        <w:t xml:space="preserve">. If possible, students are expected to inform the instructor through email of any absence in advance and documentation for excused absences must be given </w:t>
      </w:r>
      <w:r w:rsidR="00A05014" w:rsidRPr="00620334">
        <w:rPr>
          <w:rFonts w:ascii="Roboto" w:eastAsia="Roboto" w:hAnsi="Roboto" w:cs="Roboto"/>
        </w:rPr>
        <w:t xml:space="preserve">through email </w:t>
      </w:r>
      <w:r w:rsidRPr="00620334">
        <w:rPr>
          <w:rFonts w:ascii="Roboto" w:eastAsia="Roboto" w:hAnsi="Roboto" w:cs="Roboto"/>
        </w:rPr>
        <w:t xml:space="preserve">to the instructor within one week of the student’s return. </w:t>
      </w:r>
      <w:r w:rsidR="00A05014" w:rsidRPr="00620334">
        <w:rPr>
          <w:rFonts w:ascii="Roboto" w:eastAsia="Roboto" w:hAnsi="Roboto" w:cs="Roboto"/>
        </w:rPr>
        <w:t>A maximum of four excused absences is allowed in this course.</w:t>
      </w:r>
    </w:p>
    <w:p w14:paraId="723D0E8F" w14:textId="6B2C3FC3" w:rsidR="00E54812" w:rsidRDefault="00893DAF" w:rsidP="00620334">
      <w:pPr>
        <w:pStyle w:val="ListParagraph"/>
        <w:numPr>
          <w:ilvl w:val="0"/>
          <w:numId w:val="23"/>
        </w:numPr>
        <w:rPr>
          <w:rFonts w:ascii="Roboto" w:eastAsia="Roboto" w:hAnsi="Roboto" w:cs="Roboto"/>
        </w:rPr>
      </w:pPr>
      <w:r w:rsidRPr="00E91CE8">
        <w:rPr>
          <w:rFonts w:ascii="Roboto" w:eastAsia="Calibri" w:hAnsi="Roboto" w:cs="Calibri"/>
          <w:color w:val="000000"/>
        </w:rPr>
        <w:t xml:space="preserve">Two percentage points </w:t>
      </w:r>
      <w:r>
        <w:rPr>
          <w:rFonts w:ascii="Roboto" w:eastAsia="Calibri" w:hAnsi="Roboto" w:cs="Calibri"/>
          <w:color w:val="000000"/>
        </w:rPr>
        <w:t>will be accumulated for each late arrival, and the accumulated points will be deducted from the laboratory post-lab assignment in which the late arrival occurred.</w:t>
      </w:r>
    </w:p>
    <w:p w14:paraId="2FF36643" w14:textId="0A477415" w:rsidR="00A1260C" w:rsidRPr="00620334" w:rsidRDefault="00E54812" w:rsidP="00620334">
      <w:pPr>
        <w:pStyle w:val="ListParagraph"/>
        <w:numPr>
          <w:ilvl w:val="0"/>
          <w:numId w:val="23"/>
        </w:numPr>
        <w:rPr>
          <w:rFonts w:ascii="Roboto" w:eastAsia="Roboto" w:hAnsi="Roboto" w:cs="Roboto"/>
        </w:rPr>
      </w:pPr>
      <w:r>
        <w:rPr>
          <w:rFonts w:ascii="Roboto" w:eastAsia="Roboto" w:hAnsi="Roboto" w:cs="Roboto"/>
        </w:rPr>
        <w:t>Unless previous arrangements have been made, s</w:t>
      </w:r>
      <w:r w:rsidR="00A1260C" w:rsidRPr="00620334">
        <w:rPr>
          <w:rFonts w:ascii="Roboto" w:eastAsia="Roboto" w:hAnsi="Roboto" w:cs="Roboto"/>
        </w:rPr>
        <w:t>tudents who miss class due to an unexcused absence will not be allowed to make up any work completed during the class period</w:t>
      </w:r>
      <w:r>
        <w:rPr>
          <w:rFonts w:ascii="Roboto" w:eastAsia="Roboto" w:hAnsi="Roboto" w:cs="Roboto"/>
        </w:rPr>
        <w:t>,</w:t>
      </w:r>
      <w:r w:rsidR="00A1260C" w:rsidRPr="00620334">
        <w:rPr>
          <w:rFonts w:ascii="Roboto" w:eastAsia="Roboto" w:hAnsi="Roboto" w:cs="Roboto"/>
        </w:rPr>
        <w:t xml:space="preserve"> and any work due will be considered late. Students who miss a class due to an excused absence should talk with the instructor upon their return to arrange for any missed work to be completed.  </w:t>
      </w:r>
    </w:p>
    <w:p w14:paraId="07D65300" w14:textId="405FC468" w:rsidR="00A1260C" w:rsidRPr="00620334" w:rsidRDefault="00A1260C" w:rsidP="00620334">
      <w:pPr>
        <w:pStyle w:val="ListParagraph"/>
        <w:numPr>
          <w:ilvl w:val="0"/>
          <w:numId w:val="23"/>
        </w:numPr>
        <w:rPr>
          <w:rFonts w:ascii="Roboto" w:eastAsia="Roboto" w:hAnsi="Roboto" w:cs="Roboto"/>
        </w:rPr>
      </w:pPr>
      <w:r w:rsidRPr="00620334">
        <w:rPr>
          <w:rFonts w:ascii="Roboto" w:eastAsia="Roboto" w:hAnsi="Roboto" w:cs="Roboto"/>
        </w:rPr>
        <w:t>Students with a documented excused absence as described above will be given one week from their return to school to turn in any missed work. After this week, the assignment will be considered late as described in the late assignment.</w:t>
      </w:r>
    </w:p>
    <w:p w14:paraId="530DB9B8" w14:textId="652998C3" w:rsidR="00FD3D23" w:rsidRPr="00620334" w:rsidRDefault="00A1260C" w:rsidP="00620334">
      <w:pPr>
        <w:pStyle w:val="ListParagraph"/>
        <w:numPr>
          <w:ilvl w:val="0"/>
          <w:numId w:val="23"/>
        </w:numPr>
        <w:rPr>
          <w:rFonts w:ascii="Roboto" w:eastAsia="Roboto" w:hAnsi="Roboto" w:cs="Roboto"/>
        </w:rPr>
      </w:pPr>
      <w:r w:rsidRPr="00620334">
        <w:rPr>
          <w:rFonts w:ascii="Roboto" w:eastAsia="Roboto" w:hAnsi="Roboto" w:cs="Roboto"/>
        </w:rPr>
        <w:t xml:space="preserve">University attendance/absence Policy, along with a definition of excused absences can be found in the Related NC State Policy: </w:t>
      </w:r>
      <w:hyperlink r:id="rId16">
        <w:r w:rsidRPr="00620334">
          <w:rPr>
            <w:rFonts w:ascii="Roboto" w:eastAsia="Roboto" w:hAnsi="Roboto" w:cs="Roboto"/>
            <w:color w:val="1155CC"/>
            <w:u w:val="single"/>
          </w:rPr>
          <w:t>REG 02.20.03 – Attendance Regulations</w:t>
        </w:r>
      </w:hyperlink>
    </w:p>
    <w:p w14:paraId="509AAEDF"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36" w:name="_hz67jackv27h" w:colFirst="0" w:colLast="0"/>
      <w:bookmarkEnd w:id="36"/>
      <w:r>
        <w:rPr>
          <w:rFonts w:ascii="Roboto" w:eastAsia="Roboto" w:hAnsi="Roboto" w:cs="Roboto"/>
          <w:color w:val="434343"/>
        </w:rPr>
        <w:t>University Policies</w:t>
      </w:r>
    </w:p>
    <w:p w14:paraId="5933717C" w14:textId="77777777" w:rsidR="00FD3D23" w:rsidRDefault="00000000">
      <w:pPr>
        <w:pStyle w:val="Heading3"/>
        <w:spacing w:before="0"/>
        <w:rPr>
          <w:rFonts w:ascii="Roboto" w:eastAsia="Roboto" w:hAnsi="Roboto" w:cs="Roboto"/>
        </w:rPr>
      </w:pPr>
      <w:bookmarkStart w:id="37" w:name="_tsalf89qn7nt" w:colFirst="0" w:colLast="0"/>
      <w:bookmarkEnd w:id="37"/>
      <w:r>
        <w:rPr>
          <w:rFonts w:ascii="Roboto" w:eastAsia="Roboto" w:hAnsi="Roboto" w:cs="Roboto"/>
        </w:rPr>
        <w:t>Academic integrity and honesty</w:t>
      </w:r>
    </w:p>
    <w:p w14:paraId="73373FB4" w14:textId="77777777" w:rsidR="00FD3D23" w:rsidRDefault="00000000">
      <w:pPr>
        <w:spacing w:after="200"/>
        <w:rPr>
          <w:rFonts w:ascii="Roboto" w:eastAsia="Roboto" w:hAnsi="Roboto" w:cs="Roboto"/>
        </w:rPr>
      </w:pPr>
      <w:r>
        <w:rPr>
          <w:rFonts w:ascii="Roboto" w:eastAsia="Roboto" w:hAnsi="Roboto" w:cs="Roboto"/>
        </w:rPr>
        <w:t xml:space="preserve">Students are required to comply with the university policy on academic integrity found in the </w:t>
      </w:r>
      <w:hyperlink r:id="rId17">
        <w:r w:rsidR="00FD3D23">
          <w:rPr>
            <w:rFonts w:ascii="Roboto" w:eastAsia="Roboto" w:hAnsi="Roboto" w:cs="Roboto"/>
            <w:color w:val="1155CC"/>
            <w:u w:val="single"/>
          </w:rPr>
          <w:t>Code of Student Conduct 11.35.01 sections 8 and 9</w:t>
        </w:r>
      </w:hyperlink>
      <w:r>
        <w:rPr>
          <w:rFonts w:ascii="Roboto" w:eastAsia="Roboto" w:hAnsi="Roboto" w:cs="Roboto"/>
        </w:rPr>
        <w:t xml:space="preserve">. Therefore, students are required to uphold the Pack Pledge: </w:t>
      </w:r>
      <w:r>
        <w:rPr>
          <w:rFonts w:ascii="Roboto" w:eastAsia="Roboto" w:hAnsi="Roboto" w:cs="Roboto"/>
        </w:rPr>
        <w:lastRenderedPageBreak/>
        <w:t xml:space="preserve">“I have neither given nor received unauthorized aid on this test or assignment.” Violations of academic integrity will be handled in accordance with the </w:t>
      </w:r>
      <w:hyperlink r:id="rId18">
        <w:r w:rsidR="00FD3D23">
          <w:rPr>
            <w:rFonts w:ascii="Roboto" w:eastAsia="Roboto" w:hAnsi="Roboto" w:cs="Roboto"/>
            <w:color w:val="1155CC"/>
            <w:u w:val="single"/>
          </w:rPr>
          <w:t>Student Discipline Procedures</w:t>
        </w:r>
      </w:hyperlink>
      <w:r>
        <w:rPr>
          <w:rFonts w:ascii="Roboto" w:eastAsia="Roboto" w:hAnsi="Roboto" w:cs="Roboto"/>
        </w:rPr>
        <w:t>.</w:t>
      </w:r>
    </w:p>
    <w:p w14:paraId="2993C884" w14:textId="77777777" w:rsidR="00FD3D23" w:rsidRDefault="00000000">
      <w:pPr>
        <w:spacing w:after="200"/>
        <w:rPr>
          <w:rFonts w:ascii="Roboto" w:eastAsia="Roboto" w:hAnsi="Roboto" w:cs="Roboto"/>
        </w:rPr>
      </w:pPr>
      <w:r>
        <w:rPr>
          <w:rFonts w:ascii="Roboto" w:eastAsia="Roboto" w:hAnsi="Roboto" w:cs="Roboto"/>
        </w:rPr>
        <w:t xml:space="preserve">Please refer to the </w:t>
      </w:r>
      <w:hyperlink r:id="rId19">
        <w:r w:rsidR="00FD3D23">
          <w:rPr>
            <w:rFonts w:ascii="Roboto" w:eastAsia="Roboto" w:hAnsi="Roboto" w:cs="Roboto"/>
            <w:color w:val="1155CC"/>
            <w:u w:val="single"/>
          </w:rPr>
          <w:t>Academic Integrity</w:t>
        </w:r>
      </w:hyperlink>
      <w:r>
        <w:rPr>
          <w:rFonts w:ascii="Roboto" w:eastAsia="Roboto" w:hAnsi="Roboto" w:cs="Roboto"/>
        </w:rPr>
        <w:t> web page for a detailed explanation of the University’s policies on academic integrity and some of the common understandings related to those policies.</w:t>
      </w:r>
    </w:p>
    <w:p w14:paraId="2173DCCF" w14:textId="70B4927D" w:rsidR="00364A6C" w:rsidRDefault="00364A6C">
      <w:pPr>
        <w:spacing w:after="200"/>
        <w:rPr>
          <w:rFonts w:ascii="Roboto" w:eastAsia="Roboto" w:hAnsi="Roboto" w:cs="Roboto"/>
        </w:rPr>
      </w:pPr>
      <w:r w:rsidRPr="00364A6C">
        <w:rPr>
          <w:rFonts w:ascii="Roboto" w:eastAsia="Roboto" w:hAnsi="Roboto" w:cs="Roboto"/>
        </w:rPr>
        <w:t>Violations of academic integrity will be handled in accordance with the Student Discipline Procedures</w:t>
      </w:r>
      <w:r>
        <w:rPr>
          <w:color w:val="000000"/>
          <w:sz w:val="26"/>
          <w:szCs w:val="26"/>
          <w:shd w:val="clear" w:color="auto" w:fill="FFFFFF"/>
        </w:rPr>
        <w:t xml:space="preserve"> (</w:t>
      </w:r>
      <w:hyperlink r:id="rId20" w:history="1">
        <w:r w:rsidRPr="00364A6C">
          <w:rPr>
            <w:rFonts w:ascii="Roboto" w:eastAsia="Roboto" w:hAnsi="Roboto" w:cs="Roboto"/>
            <w:color w:val="1155CC"/>
          </w:rPr>
          <w:t>NCSU REG 11.35.02</w:t>
        </w:r>
      </w:hyperlink>
      <w:r>
        <w:rPr>
          <w:color w:val="000000"/>
          <w:sz w:val="26"/>
          <w:szCs w:val="26"/>
          <w:shd w:val="clear" w:color="auto" w:fill="FFFFFF"/>
        </w:rPr>
        <w:t>).</w:t>
      </w:r>
    </w:p>
    <w:p w14:paraId="258027A0" w14:textId="77777777" w:rsidR="00FD3D23" w:rsidRDefault="00000000">
      <w:pPr>
        <w:pStyle w:val="Heading3"/>
        <w:spacing w:before="0"/>
        <w:rPr>
          <w:rFonts w:ascii="Roboto" w:eastAsia="Roboto" w:hAnsi="Roboto" w:cs="Roboto"/>
          <w:i/>
        </w:rPr>
      </w:pPr>
      <w:bookmarkStart w:id="38" w:name="_hytt8gr7d1h5" w:colFirst="0" w:colLast="0"/>
      <w:bookmarkEnd w:id="38"/>
      <w:r>
        <w:rPr>
          <w:rFonts w:ascii="Roboto" w:eastAsia="Roboto" w:hAnsi="Roboto" w:cs="Roboto"/>
        </w:rPr>
        <w:t>Student privacy</w:t>
      </w:r>
    </w:p>
    <w:p w14:paraId="1611BE1F" w14:textId="77777777" w:rsidR="00FD3D23" w:rsidRDefault="00000000">
      <w:pPr>
        <w:pStyle w:val="Heading4"/>
        <w:spacing w:before="0"/>
        <w:rPr>
          <w:rFonts w:ascii="Roboto" w:eastAsia="Roboto" w:hAnsi="Roboto" w:cs="Roboto"/>
        </w:rPr>
      </w:pPr>
      <w:bookmarkStart w:id="39" w:name="_63ieammmfk5a" w:colFirst="0" w:colLast="0"/>
      <w:bookmarkEnd w:id="39"/>
      <w:r>
        <w:rPr>
          <w:rFonts w:ascii="Roboto" w:eastAsia="Roboto" w:hAnsi="Roboto" w:cs="Roboto"/>
        </w:rPr>
        <w:t>Originality Checking Software</w:t>
      </w:r>
    </w:p>
    <w:p w14:paraId="34219A2B" w14:textId="77777777" w:rsidR="00FD3D23" w:rsidRDefault="00000000">
      <w:pPr>
        <w:numPr>
          <w:ilvl w:val="0"/>
          <w:numId w:val="5"/>
        </w:numPr>
        <w:spacing w:after="200"/>
        <w:rPr>
          <w:rFonts w:ascii="Roboto" w:eastAsia="Roboto" w:hAnsi="Roboto" w:cs="Roboto"/>
        </w:rPr>
      </w:pPr>
      <w:r>
        <w:rPr>
          <w:rFonts w:ascii="Roboto" w:eastAsia="Roboto" w:hAnsi="Roboto" w:cs="Roboto"/>
        </w:rPr>
        <w:t>Software is not used in this course to detect the originality of student submissions.</w:t>
      </w:r>
    </w:p>
    <w:p w14:paraId="08242C9B" w14:textId="77777777" w:rsidR="00FD3D23" w:rsidRDefault="00000000">
      <w:pPr>
        <w:pStyle w:val="Heading4"/>
        <w:spacing w:before="0"/>
        <w:rPr>
          <w:rFonts w:ascii="Roboto" w:eastAsia="Roboto" w:hAnsi="Roboto" w:cs="Roboto"/>
        </w:rPr>
      </w:pPr>
      <w:bookmarkStart w:id="40" w:name="_heu81emfd4uu" w:colFirst="0" w:colLast="0"/>
      <w:bookmarkEnd w:id="40"/>
      <w:r>
        <w:rPr>
          <w:rFonts w:ascii="Roboto" w:eastAsia="Roboto" w:hAnsi="Roboto" w:cs="Roboto"/>
        </w:rPr>
        <w:t>Class recording statement:</w:t>
      </w:r>
    </w:p>
    <w:p w14:paraId="19162149" w14:textId="61B15897" w:rsidR="00FD3D23" w:rsidRPr="00A1260C" w:rsidRDefault="00000000" w:rsidP="00A1260C">
      <w:pPr>
        <w:numPr>
          <w:ilvl w:val="0"/>
          <w:numId w:val="6"/>
        </w:numPr>
        <w:spacing w:after="200"/>
        <w:rPr>
          <w:rFonts w:ascii="Roboto" w:eastAsia="Roboto" w:hAnsi="Roboto" w:cs="Roboto"/>
        </w:rPr>
      </w:pPr>
      <w:r w:rsidRPr="00A1260C">
        <w:rPr>
          <w:rFonts w:ascii="Roboto" w:eastAsia="Roboto" w:hAnsi="Roboto" w:cs="Roboto"/>
        </w:rPr>
        <w:t xml:space="preserve">In-class sessions </w:t>
      </w:r>
      <w:r w:rsidR="00A1260C" w:rsidRPr="00A1260C">
        <w:rPr>
          <w:rFonts w:ascii="Roboto" w:eastAsia="Roboto" w:hAnsi="Roboto" w:cs="Roboto"/>
        </w:rPr>
        <w:t>may be</w:t>
      </w:r>
      <w:r w:rsidRPr="00A1260C">
        <w:rPr>
          <w:rFonts w:ascii="Roboto" w:eastAsia="Roboto" w:hAnsi="Roboto" w:cs="Roboto"/>
        </w:rPr>
        <w:t xml:space="preserve"> recorded in such a way that might also record students in this course. These recordings MAY be used beyond the current semester or in any other setting outside of the course. Contact your instructor if you have concerns.</w:t>
      </w:r>
      <w:r w:rsidR="00A1260C" w:rsidRPr="00A1260C">
        <w:rPr>
          <w:rFonts w:ascii="Roboto" w:eastAsia="Roboto" w:hAnsi="Roboto" w:cs="Roboto"/>
        </w:rPr>
        <w:t xml:space="preserve"> </w:t>
      </w:r>
      <w:r w:rsidR="00A05014">
        <w:rPr>
          <w:rFonts w:ascii="Roboto" w:eastAsia="Roboto" w:hAnsi="Roboto" w:cs="Roboto"/>
        </w:rPr>
        <w:t>A s</w:t>
      </w:r>
      <w:r w:rsidRPr="00A1260C">
        <w:rPr>
          <w:rFonts w:ascii="Roboto" w:eastAsia="Roboto" w:hAnsi="Roboto" w:cs="Roboto"/>
        </w:rPr>
        <w:t>tudent</w:t>
      </w:r>
      <w:r w:rsidR="00A05014">
        <w:rPr>
          <w:rFonts w:ascii="Roboto" w:eastAsia="Roboto" w:hAnsi="Roboto" w:cs="Roboto"/>
        </w:rPr>
        <w:t>’s full names</w:t>
      </w:r>
      <w:r w:rsidRPr="00A1260C">
        <w:rPr>
          <w:rFonts w:ascii="Roboto" w:eastAsia="Roboto" w:hAnsi="Roboto" w:cs="Roboto"/>
        </w:rPr>
        <w:t xml:space="preserve"> will not be able to be identified in any course recordings, or the course will not be recorded at all.</w:t>
      </w:r>
    </w:p>
    <w:p w14:paraId="1E5EB54D" w14:textId="77777777" w:rsidR="00FD3D23" w:rsidRPr="00E541A0" w:rsidRDefault="00000000">
      <w:pPr>
        <w:pStyle w:val="Heading4"/>
        <w:spacing w:before="0"/>
        <w:rPr>
          <w:rFonts w:ascii="Roboto" w:eastAsia="Roboto" w:hAnsi="Roboto" w:cs="Roboto"/>
        </w:rPr>
      </w:pPr>
      <w:bookmarkStart w:id="41" w:name="_qrqj6grvdfd8" w:colFirst="0" w:colLast="0"/>
      <w:bookmarkEnd w:id="41"/>
      <w:r w:rsidRPr="00E541A0">
        <w:rPr>
          <w:rFonts w:ascii="Roboto" w:eastAsia="Roboto" w:hAnsi="Roboto" w:cs="Roboto"/>
        </w:rPr>
        <w:t>Class privacy statement:</w:t>
      </w:r>
    </w:p>
    <w:p w14:paraId="325E0605" w14:textId="77777777" w:rsidR="00FD3D23" w:rsidRPr="00E541A0" w:rsidRDefault="00000000">
      <w:pPr>
        <w:numPr>
          <w:ilvl w:val="0"/>
          <w:numId w:val="19"/>
        </w:numPr>
        <w:rPr>
          <w:rFonts w:ascii="Roboto" w:eastAsia="Roboto" w:hAnsi="Roboto" w:cs="Roboto"/>
        </w:rPr>
      </w:pPr>
      <w:r w:rsidRPr="00E541A0">
        <w:rPr>
          <w:rFonts w:ascii="Roboto" w:eastAsia="Roboto" w:hAnsi="Roboto" w:cs="Roboto"/>
        </w:rPr>
        <w:t>This course requires online exchanges among students and the instructor, but NOT with persons outside the course. Students may be required to disclose personally identifiable information to other students in the course, via electronic tools like email or web postings, where relevant to the course. Examples include online discussions of class topics and posting of student coursework. All students are expected to respect the privacy of each other by not sharing or using such information outside the course.</w:t>
      </w:r>
    </w:p>
    <w:p w14:paraId="5C19B1E3" w14:textId="7D10AD43" w:rsidR="00FD3D23" w:rsidRPr="00E541A0" w:rsidRDefault="00FD3D23">
      <w:pPr>
        <w:numPr>
          <w:ilvl w:val="0"/>
          <w:numId w:val="19"/>
        </w:numPr>
        <w:spacing w:after="200"/>
        <w:rPr>
          <w:rFonts w:ascii="Roboto" w:eastAsia="Roboto" w:hAnsi="Roboto" w:cs="Roboto"/>
        </w:rPr>
      </w:pPr>
    </w:p>
    <w:p w14:paraId="60CA3F45" w14:textId="77777777" w:rsidR="00FD3D23" w:rsidRDefault="00000000">
      <w:pPr>
        <w:pStyle w:val="Heading3"/>
        <w:spacing w:before="0"/>
        <w:rPr>
          <w:rFonts w:ascii="Roboto" w:eastAsia="Roboto" w:hAnsi="Roboto" w:cs="Roboto"/>
        </w:rPr>
      </w:pPr>
      <w:bookmarkStart w:id="42" w:name="_p23q1vyna2u3" w:colFirst="0" w:colLast="0"/>
      <w:bookmarkEnd w:id="42"/>
      <w:r>
        <w:rPr>
          <w:rFonts w:ascii="Roboto" w:eastAsia="Roboto" w:hAnsi="Roboto" w:cs="Roboto"/>
        </w:rPr>
        <w:t>Other Policies</w:t>
      </w:r>
    </w:p>
    <w:p w14:paraId="49EA2E81" w14:textId="77777777" w:rsidR="00FD3D23" w:rsidRDefault="00000000">
      <w:pPr>
        <w:spacing w:after="200"/>
        <w:rPr>
          <w:rFonts w:ascii="Roboto" w:eastAsia="Roboto" w:hAnsi="Roboto" w:cs="Roboto"/>
          <w:color w:val="333333"/>
          <w:highlight w:val="white"/>
        </w:rPr>
      </w:pPr>
      <w:r>
        <w:rPr>
          <w:rFonts w:ascii="Roboto" w:eastAsia="Roboto" w:hAnsi="Roboto" w:cs="Roboto"/>
          <w:color w:val="333333"/>
          <w:highlight w:val="white"/>
        </w:rPr>
        <w:t>Students are responsible for reviewing the NC State University PRR’s which pertain to their course rights and responsibilities:</w:t>
      </w:r>
    </w:p>
    <w:p w14:paraId="3806EF0B" w14:textId="77777777" w:rsidR="00FD3D23" w:rsidRDefault="00FD3D23">
      <w:pPr>
        <w:numPr>
          <w:ilvl w:val="0"/>
          <w:numId w:val="14"/>
        </w:numPr>
        <w:rPr>
          <w:rFonts w:ascii="Roboto" w:eastAsia="Roboto" w:hAnsi="Roboto" w:cs="Roboto"/>
        </w:rPr>
      </w:pPr>
      <w:hyperlink r:id="rId21">
        <w:r>
          <w:rPr>
            <w:rFonts w:ascii="Roboto" w:eastAsia="Roboto" w:hAnsi="Roboto" w:cs="Roboto"/>
            <w:color w:val="1155CC"/>
            <w:u w:val="single"/>
          </w:rPr>
          <w:t>Equal Opportunity and Non-Discrimination Policy Statement</w:t>
        </w:r>
      </w:hyperlink>
      <w:r>
        <w:rPr>
          <w:rFonts w:ascii="Roboto" w:eastAsia="Roboto" w:hAnsi="Roboto" w:cs="Roboto"/>
        </w:rPr>
        <w:t xml:space="preserve"> and </w:t>
      </w:r>
      <w:hyperlink r:id="rId22">
        <w:r>
          <w:rPr>
            <w:rFonts w:ascii="Roboto" w:eastAsia="Roboto" w:hAnsi="Roboto" w:cs="Roboto"/>
            <w:color w:val="1155CC"/>
            <w:u w:val="single"/>
          </w:rPr>
          <w:t>additional references</w:t>
        </w:r>
      </w:hyperlink>
      <w:r>
        <w:rPr>
          <w:rFonts w:ascii="Roboto" w:eastAsia="Roboto" w:hAnsi="Roboto" w:cs="Roboto"/>
        </w:rPr>
        <w:t xml:space="preserve"> </w:t>
      </w:r>
    </w:p>
    <w:p w14:paraId="7D0D4D36" w14:textId="77777777" w:rsidR="00FD3D23" w:rsidRDefault="00FD3D23">
      <w:pPr>
        <w:numPr>
          <w:ilvl w:val="0"/>
          <w:numId w:val="14"/>
        </w:numPr>
        <w:rPr>
          <w:rFonts w:ascii="Roboto" w:eastAsia="Roboto" w:hAnsi="Roboto" w:cs="Roboto"/>
        </w:rPr>
      </w:pPr>
      <w:hyperlink r:id="rId23">
        <w:r>
          <w:rPr>
            <w:rFonts w:ascii="Roboto" w:eastAsia="Roboto" w:hAnsi="Roboto" w:cs="Roboto"/>
            <w:color w:val="1155CC"/>
            <w:u w:val="single"/>
          </w:rPr>
          <w:t>Code of Student Conduct</w:t>
        </w:r>
      </w:hyperlink>
      <w:r>
        <w:rPr>
          <w:rFonts w:ascii="Roboto" w:eastAsia="Roboto" w:hAnsi="Roboto" w:cs="Roboto"/>
        </w:rPr>
        <w:t xml:space="preserve"> </w:t>
      </w:r>
    </w:p>
    <w:p w14:paraId="0258171E" w14:textId="77777777" w:rsidR="00FD3D23" w:rsidRDefault="00FD3D23">
      <w:pPr>
        <w:numPr>
          <w:ilvl w:val="0"/>
          <w:numId w:val="14"/>
        </w:numPr>
        <w:rPr>
          <w:rFonts w:ascii="Roboto" w:eastAsia="Roboto" w:hAnsi="Roboto" w:cs="Roboto"/>
        </w:rPr>
      </w:pPr>
      <w:hyperlink r:id="rId24">
        <w:r>
          <w:rPr>
            <w:rFonts w:ascii="Roboto" w:eastAsia="Roboto" w:hAnsi="Roboto" w:cs="Roboto"/>
            <w:color w:val="1155CC"/>
            <w:u w:val="single"/>
          </w:rPr>
          <w:t>Grades and Grade Point Average</w:t>
        </w:r>
      </w:hyperlink>
      <w:r>
        <w:rPr>
          <w:rFonts w:ascii="Roboto" w:eastAsia="Roboto" w:hAnsi="Roboto" w:cs="Roboto"/>
        </w:rPr>
        <w:t xml:space="preserve"> </w:t>
      </w:r>
    </w:p>
    <w:p w14:paraId="087B8F2D" w14:textId="77777777" w:rsidR="00FD3D23" w:rsidRDefault="00FD3D23">
      <w:pPr>
        <w:numPr>
          <w:ilvl w:val="0"/>
          <w:numId w:val="14"/>
        </w:numPr>
        <w:rPr>
          <w:rFonts w:ascii="Roboto" w:eastAsia="Roboto" w:hAnsi="Roboto" w:cs="Roboto"/>
        </w:rPr>
      </w:pPr>
      <w:hyperlink r:id="rId25">
        <w:r>
          <w:rPr>
            <w:rFonts w:ascii="Roboto" w:eastAsia="Roboto" w:hAnsi="Roboto" w:cs="Roboto"/>
            <w:color w:val="1155CC"/>
            <w:u w:val="single"/>
          </w:rPr>
          <w:t>Credit-Only Courses</w:t>
        </w:r>
      </w:hyperlink>
      <w:r>
        <w:rPr>
          <w:rFonts w:ascii="Roboto" w:eastAsia="Roboto" w:hAnsi="Roboto" w:cs="Roboto"/>
        </w:rPr>
        <w:t xml:space="preserve"> </w:t>
      </w:r>
    </w:p>
    <w:p w14:paraId="07306A73" w14:textId="77777777" w:rsidR="00FD3D23" w:rsidRDefault="00FD3D23">
      <w:pPr>
        <w:numPr>
          <w:ilvl w:val="0"/>
          <w:numId w:val="14"/>
        </w:numPr>
        <w:rPr>
          <w:rFonts w:ascii="Roboto" w:eastAsia="Roboto" w:hAnsi="Roboto" w:cs="Roboto"/>
        </w:rPr>
      </w:pPr>
      <w:hyperlink r:id="rId26">
        <w:r>
          <w:rPr>
            <w:rFonts w:ascii="Roboto" w:eastAsia="Roboto" w:hAnsi="Roboto" w:cs="Roboto"/>
            <w:color w:val="1155CC"/>
            <w:u w:val="single"/>
          </w:rPr>
          <w:t>Audits</w:t>
        </w:r>
      </w:hyperlink>
      <w:r>
        <w:rPr>
          <w:rFonts w:ascii="Roboto" w:eastAsia="Roboto" w:hAnsi="Roboto" w:cs="Roboto"/>
        </w:rPr>
        <w:t xml:space="preserve"> </w:t>
      </w:r>
    </w:p>
    <w:p w14:paraId="6770719E"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43" w:name="_bx1lq3lhc24a" w:colFirst="0" w:colLast="0"/>
      <w:bookmarkEnd w:id="43"/>
      <w:r>
        <w:rPr>
          <w:rFonts w:ascii="Roboto" w:eastAsia="Roboto" w:hAnsi="Roboto" w:cs="Roboto"/>
          <w:color w:val="434343"/>
        </w:rPr>
        <w:t>Student Resources</w:t>
      </w:r>
    </w:p>
    <w:p w14:paraId="5FC39FA7" w14:textId="77777777" w:rsidR="00FD3D23" w:rsidRDefault="00000000">
      <w:pPr>
        <w:spacing w:after="200"/>
        <w:rPr>
          <w:rFonts w:ascii="Roboto" w:eastAsia="Roboto" w:hAnsi="Roboto" w:cs="Roboto"/>
        </w:rPr>
      </w:pPr>
      <w:r>
        <w:rPr>
          <w:rFonts w:ascii="Roboto" w:eastAsia="Roboto" w:hAnsi="Roboto" w:cs="Roboto"/>
        </w:rPr>
        <w:t xml:space="preserve">Academic and Student Affairs maintains a website with links for student support on campus, including academic support, community support, health and wellness, financial hardship or insecurity, and more. </w:t>
      </w:r>
      <w:hyperlink r:id="rId27">
        <w:r w:rsidR="00FD3D23">
          <w:rPr>
            <w:rFonts w:ascii="Roboto" w:eastAsia="Roboto" w:hAnsi="Roboto" w:cs="Roboto"/>
            <w:color w:val="1155CC"/>
            <w:u w:val="single"/>
          </w:rPr>
          <w:t>Find Help on Campus.</w:t>
        </w:r>
      </w:hyperlink>
      <w:r>
        <w:rPr>
          <w:rFonts w:ascii="Roboto" w:eastAsia="Roboto" w:hAnsi="Roboto" w:cs="Roboto"/>
        </w:rPr>
        <w:t xml:space="preserve"> </w:t>
      </w:r>
    </w:p>
    <w:p w14:paraId="6ED0BA22" w14:textId="77777777" w:rsidR="00FD3D23" w:rsidRDefault="00000000">
      <w:pPr>
        <w:pStyle w:val="Heading3"/>
        <w:spacing w:before="0"/>
        <w:rPr>
          <w:rFonts w:ascii="Roboto" w:eastAsia="Roboto" w:hAnsi="Roboto" w:cs="Roboto"/>
        </w:rPr>
      </w:pPr>
      <w:bookmarkStart w:id="44" w:name="_34i6xzbe2j2" w:colFirst="0" w:colLast="0"/>
      <w:bookmarkEnd w:id="44"/>
      <w:r>
        <w:rPr>
          <w:rFonts w:ascii="Roboto" w:eastAsia="Roboto" w:hAnsi="Roboto" w:cs="Roboto"/>
        </w:rPr>
        <w:lastRenderedPageBreak/>
        <w:t>Disability resources</w:t>
      </w:r>
    </w:p>
    <w:p w14:paraId="7F6AD2EC" w14:textId="77777777" w:rsidR="00FD3D23" w:rsidRDefault="00000000">
      <w:pPr>
        <w:spacing w:after="200"/>
        <w:rPr>
          <w:rFonts w:ascii="Roboto" w:eastAsia="Roboto" w:hAnsi="Roboto" w:cs="Roboto"/>
        </w:rPr>
      </w:pPr>
      <w:r>
        <w:rPr>
          <w:rFonts w:ascii="Roboto" w:eastAsia="Roboto" w:hAnsi="Roboto" w:cs="Roboto"/>
        </w:rPr>
        <w:t xml:space="preserve">Reasonable accommodations will be made for students with verifiable disabilities. In order to take advantage of available accommodations, students must register with the </w:t>
      </w:r>
      <w:hyperlink r:id="rId28">
        <w:r w:rsidR="00FD3D23">
          <w:rPr>
            <w:rFonts w:ascii="Roboto" w:eastAsia="Roboto" w:hAnsi="Roboto" w:cs="Roboto"/>
            <w:color w:val="1155CC"/>
            <w:u w:val="single"/>
          </w:rPr>
          <w:t>Disability Resource Office (DRO)</w:t>
        </w:r>
      </w:hyperlink>
      <w:r>
        <w:rPr>
          <w:rFonts w:ascii="Roboto" w:eastAsia="Roboto" w:hAnsi="Roboto" w:cs="Roboto"/>
        </w:rPr>
        <w:t xml:space="preserve">. For more information on NC State’s policy on working with students with disabilities, please see the </w:t>
      </w:r>
      <w:hyperlink r:id="rId29">
        <w:r w:rsidR="00FD3D23">
          <w:rPr>
            <w:rFonts w:ascii="Roboto" w:eastAsia="Roboto" w:hAnsi="Roboto" w:cs="Roboto"/>
            <w:color w:val="1155CC"/>
            <w:u w:val="single"/>
          </w:rPr>
          <w:t>Policies, Rules and Regulations page maintained by the DRO</w:t>
        </w:r>
      </w:hyperlink>
      <w:r>
        <w:rPr>
          <w:rFonts w:ascii="Roboto" w:eastAsia="Roboto" w:hAnsi="Roboto" w:cs="Roboto"/>
        </w:rPr>
        <w:t xml:space="preserve"> and </w:t>
      </w:r>
      <w:hyperlink r:id="rId30">
        <w:r w:rsidR="00FD3D23">
          <w:rPr>
            <w:rFonts w:ascii="Roboto" w:eastAsia="Roboto" w:hAnsi="Roboto" w:cs="Roboto"/>
            <w:color w:val="1155CC"/>
            <w:u w:val="single"/>
          </w:rPr>
          <w:t>REG 02.20.01 Academic Accommodations for Students with Disabilities</w:t>
        </w:r>
      </w:hyperlink>
      <w:r>
        <w:rPr>
          <w:rFonts w:ascii="Roboto" w:eastAsia="Roboto" w:hAnsi="Roboto" w:cs="Roboto"/>
        </w:rPr>
        <w:t>.</w:t>
      </w:r>
    </w:p>
    <w:p w14:paraId="402A9A60" w14:textId="77777777" w:rsidR="00FD3D23" w:rsidRDefault="00000000">
      <w:pPr>
        <w:pStyle w:val="Heading3"/>
        <w:spacing w:before="0"/>
        <w:rPr>
          <w:rFonts w:ascii="Roboto" w:eastAsia="Roboto" w:hAnsi="Roboto" w:cs="Roboto"/>
        </w:rPr>
      </w:pPr>
      <w:bookmarkStart w:id="45" w:name="_nvmoriimu7vc" w:colFirst="0" w:colLast="0"/>
      <w:bookmarkEnd w:id="45"/>
      <w:r>
        <w:rPr>
          <w:rFonts w:ascii="Roboto" w:eastAsia="Roboto" w:hAnsi="Roboto" w:cs="Roboto"/>
        </w:rPr>
        <w:t>Safe at NC State</w:t>
      </w:r>
    </w:p>
    <w:p w14:paraId="3D712B6B" w14:textId="77777777" w:rsidR="00FD3D23" w:rsidRDefault="00000000">
      <w:pPr>
        <w:spacing w:after="200"/>
        <w:rPr>
          <w:rFonts w:ascii="Roboto" w:eastAsia="Roboto" w:hAnsi="Roboto" w:cs="Roboto"/>
        </w:rPr>
      </w:pPr>
      <w:r>
        <w:rPr>
          <w:rFonts w:ascii="Roboto" w:eastAsia="Roboto" w:hAnsi="Roboto" w:cs="Roboto"/>
        </w:rPr>
        <w:t xml:space="preserve">At NC State, we take the health and safety of students, faculty and staff seriously. The </w:t>
      </w:r>
      <w:hyperlink r:id="rId31">
        <w:r w:rsidR="00FD3D23">
          <w:rPr>
            <w:rFonts w:ascii="Roboto" w:eastAsia="Roboto" w:hAnsi="Roboto" w:cs="Roboto"/>
            <w:color w:val="1155CC"/>
            <w:u w:val="single"/>
          </w:rPr>
          <w:t>Office for Institutional Equity and Diversity</w:t>
        </w:r>
      </w:hyperlink>
      <w:r>
        <w:rPr>
          <w:rFonts w:ascii="Roboto" w:eastAsia="Roboto" w:hAnsi="Roboto" w:cs="Roboto"/>
        </w:rPr>
        <w:t xml:space="preserve"> supports the university community by providing services and resources to support and guide individuals in obtaining the help they need. See the </w:t>
      </w:r>
      <w:hyperlink r:id="rId32">
        <w:r w:rsidR="00FD3D23">
          <w:rPr>
            <w:rFonts w:ascii="Roboto" w:eastAsia="Roboto" w:hAnsi="Roboto" w:cs="Roboto"/>
            <w:color w:val="1155CC"/>
            <w:u w:val="single"/>
          </w:rPr>
          <w:t>Safe at NC State webpage</w:t>
        </w:r>
      </w:hyperlink>
      <w:r>
        <w:rPr>
          <w:rFonts w:ascii="Roboto" w:eastAsia="Roboto" w:hAnsi="Roboto" w:cs="Roboto"/>
        </w:rPr>
        <w:t xml:space="preserve"> for resources.</w:t>
      </w:r>
    </w:p>
    <w:p w14:paraId="399B79D8" w14:textId="77777777" w:rsidR="00FD3D23" w:rsidRDefault="00000000">
      <w:pPr>
        <w:pStyle w:val="Heading3"/>
        <w:spacing w:before="0"/>
        <w:rPr>
          <w:rFonts w:ascii="Roboto" w:eastAsia="Roboto" w:hAnsi="Roboto" w:cs="Roboto"/>
        </w:rPr>
      </w:pPr>
      <w:bookmarkStart w:id="46" w:name="_ov9f6ubdmr5u" w:colFirst="0" w:colLast="0"/>
      <w:bookmarkEnd w:id="46"/>
      <w:r>
        <w:rPr>
          <w:rFonts w:ascii="Roboto" w:eastAsia="Roboto" w:hAnsi="Roboto" w:cs="Roboto"/>
        </w:rPr>
        <w:t>Supporting Fellow Students in Distress</w:t>
      </w:r>
    </w:p>
    <w:p w14:paraId="1C9E225F" w14:textId="15FB22B7" w:rsidR="00FD3D23" w:rsidRDefault="00000000">
      <w:pPr>
        <w:rPr>
          <w:rFonts w:ascii="Roboto" w:eastAsia="Roboto" w:hAnsi="Roboto" w:cs="Roboto"/>
        </w:rPr>
      </w:pPr>
      <w:r>
        <w:rPr>
          <w:rFonts w:ascii="Roboto" w:eastAsia="Roboto" w:hAnsi="Roboto" w:cs="Roboto"/>
        </w:rPr>
        <w:t xml:space="preserve">As members of the NC State Wolfpack community, we each share a personal responsibility to express concern for one another and to ensure that this classroom and the campus as a whole remain a healthy and safe environment for learning. Occasionally, you may come across a fellow classmate whose personal behavior concerns or worries you, either for the classmate’s well-being or yours. If you feel this way, I would encourage you to report this behavior to </w:t>
      </w:r>
      <w:r w:rsidR="00A530D8">
        <w:rPr>
          <w:rFonts w:ascii="Roboto" w:eastAsia="Roboto" w:hAnsi="Roboto" w:cs="Roboto"/>
        </w:rPr>
        <w:t xml:space="preserve">one of the MES staff. </w:t>
      </w:r>
    </w:p>
    <w:p w14:paraId="79995440"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bookmarkStart w:id="47" w:name="_4v9immn3nkkf" w:colFirst="0" w:colLast="0"/>
      <w:bookmarkEnd w:id="47"/>
      <w:r>
        <w:rPr>
          <w:rFonts w:ascii="Roboto" w:eastAsia="Roboto" w:hAnsi="Roboto" w:cs="Roboto"/>
          <w:color w:val="434343"/>
        </w:rPr>
        <w:t>Course Evaluations</w:t>
      </w:r>
    </w:p>
    <w:p w14:paraId="0A420EDE" w14:textId="77777777" w:rsidR="00FD3D23" w:rsidRDefault="00000000">
      <w:pPr>
        <w:spacing w:after="280"/>
        <w:rPr>
          <w:rFonts w:ascii="Roboto" w:eastAsia="Roboto" w:hAnsi="Roboto" w:cs="Roboto"/>
        </w:rPr>
      </w:pPr>
      <w:r>
        <w:rPr>
          <w:rFonts w:ascii="Roboto" w:eastAsia="Roboto" w:hAnsi="Roboto" w:cs="Roboto"/>
        </w:rPr>
        <w:t>ClassEval is the end-of-semester survey for students to evaluate the instruction of all university classes. The current survey is administered online and includes 12 closed-ended questions and 3 open-ended questions. Deans, department heads, and instructors may add a limited number of their own questions to these 15 common-core questions.</w:t>
      </w:r>
    </w:p>
    <w:p w14:paraId="2341189E" w14:textId="77777777" w:rsidR="00FD3D23" w:rsidRDefault="00000000">
      <w:pPr>
        <w:spacing w:after="280"/>
        <w:rPr>
          <w:rFonts w:ascii="Roboto" w:eastAsia="Roboto" w:hAnsi="Roboto" w:cs="Roboto"/>
        </w:rPr>
      </w:pPr>
      <w:r>
        <w:rPr>
          <w:rFonts w:ascii="Roboto" w:eastAsia="Roboto" w:hAnsi="Roboto" w:cs="Roboto"/>
        </w:rPr>
        <w:t>Each semester students’ responses are compiled into a ClassEval report for every instructor and class. Instructors use the evaluations to improve instruction and include them in their promotion and tenure dossiers, while department heads use them in annual reviews. The reports are included in instructors’ personnel files and are considered confidential.</w:t>
      </w:r>
    </w:p>
    <w:p w14:paraId="6FC4D133" w14:textId="77777777" w:rsidR="00BD406A" w:rsidRDefault="00BD406A">
      <w:pPr>
        <w:rPr>
          <w:rFonts w:ascii="Roboto" w:eastAsia="Roboto" w:hAnsi="Roboto" w:cs="Roboto"/>
        </w:rPr>
      </w:pPr>
      <w:r>
        <w:rPr>
          <w:rFonts w:ascii="Roboto" w:eastAsia="Roboto" w:hAnsi="Roboto" w:cs="Roboto"/>
        </w:rPr>
        <w:br w:type="page"/>
      </w:r>
    </w:p>
    <w:p w14:paraId="135A2132" w14:textId="10BAF7E5" w:rsidR="00FD3D23" w:rsidRDefault="00000000">
      <w:pPr>
        <w:spacing w:after="280"/>
        <w:rPr>
          <w:rFonts w:ascii="Roboto" w:eastAsia="Roboto" w:hAnsi="Roboto" w:cs="Roboto"/>
        </w:rPr>
      </w:pPr>
      <w:r>
        <w:rPr>
          <w:rFonts w:ascii="Roboto" w:eastAsia="Roboto" w:hAnsi="Roboto" w:cs="Roboto"/>
        </w:rPr>
        <w:lastRenderedPageBreak/>
        <w:t>Online class evaluations will be available for students to complete during the last two weeks of the semester for full-semester courses and the last week of shorter sessions. Students will receive an email directing them to a website to complete class evaluations. These become unavailable at 8 am on the first day of finals.</w:t>
      </w:r>
    </w:p>
    <w:p w14:paraId="03B82CB2" w14:textId="204EED5A" w:rsidR="00FD3D23" w:rsidRDefault="00000000">
      <w:pPr>
        <w:numPr>
          <w:ilvl w:val="0"/>
          <w:numId w:val="2"/>
        </w:numPr>
        <w:rPr>
          <w:rFonts w:ascii="Roboto" w:eastAsia="Roboto" w:hAnsi="Roboto" w:cs="Roboto"/>
        </w:rPr>
      </w:pPr>
      <w:r>
        <w:rPr>
          <w:rFonts w:ascii="Roboto" w:eastAsia="Roboto" w:hAnsi="Roboto" w:cs="Roboto"/>
        </w:rPr>
        <w:t xml:space="preserve">Contact ClassEval Help Desk: </w:t>
      </w:r>
      <w:r>
        <w:rPr>
          <w:rFonts w:ascii="Roboto" w:eastAsia="Roboto" w:hAnsi="Roboto" w:cs="Roboto"/>
          <w:color w:val="1155CC"/>
          <w:u w:val="single"/>
        </w:rPr>
        <w:t>classeval@ncsu.edu</w:t>
      </w:r>
    </w:p>
    <w:p w14:paraId="09157E7C" w14:textId="4672E150" w:rsidR="00FD3D23" w:rsidRPr="00893DAF" w:rsidRDefault="00FD3D23" w:rsidP="00893DAF">
      <w:pPr>
        <w:numPr>
          <w:ilvl w:val="0"/>
          <w:numId w:val="2"/>
        </w:numPr>
        <w:rPr>
          <w:rFonts w:ascii="Roboto" w:eastAsia="Roboto" w:hAnsi="Roboto" w:cs="Roboto"/>
        </w:rPr>
      </w:pPr>
      <w:hyperlink r:id="rId33">
        <w:r>
          <w:rPr>
            <w:rFonts w:ascii="Roboto" w:eastAsia="Roboto" w:hAnsi="Roboto" w:cs="Roboto"/>
            <w:color w:val="1155CC"/>
            <w:u w:val="single"/>
          </w:rPr>
          <w:t>ClassEval website</w:t>
        </w:r>
      </w:hyperlink>
      <w:r>
        <w:rPr>
          <w:rFonts w:ascii="Roboto" w:eastAsia="Roboto" w:hAnsi="Roboto" w:cs="Roboto"/>
        </w:rPr>
        <w:t xml:space="preserve"> </w:t>
      </w:r>
    </w:p>
    <w:p w14:paraId="18A21F89" w14:textId="77777777" w:rsidR="00FD3D23" w:rsidRDefault="00000000">
      <w:pPr>
        <w:pStyle w:val="Heading2"/>
        <w:pBdr>
          <w:top w:val="single" w:sz="4" w:space="1" w:color="A6A6A6"/>
          <w:left w:val="none" w:sz="0" w:space="0" w:color="000000"/>
          <w:bottom w:val="single" w:sz="4" w:space="1" w:color="A6A6A6"/>
          <w:right w:val="none" w:sz="0" w:space="0" w:color="000000"/>
          <w:between w:val="none" w:sz="0" w:space="0" w:color="000000"/>
        </w:pBdr>
        <w:rPr>
          <w:rFonts w:ascii="Roboto" w:eastAsia="Roboto" w:hAnsi="Roboto" w:cs="Roboto"/>
          <w:color w:val="434343"/>
        </w:rPr>
      </w:pPr>
      <w:r>
        <w:rPr>
          <w:rFonts w:ascii="Roboto" w:eastAsia="Roboto" w:hAnsi="Roboto" w:cs="Roboto"/>
          <w:color w:val="434343"/>
        </w:rPr>
        <w:t>Syllabus Modification Statement</w:t>
      </w:r>
    </w:p>
    <w:p w14:paraId="1EA07EFF" w14:textId="60F2DD2A" w:rsidR="00FD3D23" w:rsidRDefault="00000000">
      <w:pPr>
        <w:spacing w:after="200"/>
      </w:pPr>
      <w:r>
        <w:rPr>
          <w:rFonts w:ascii="Roboto" w:eastAsia="Roboto" w:hAnsi="Roboto" w:cs="Roboto"/>
        </w:rPr>
        <w:t>Our syllabus represents a flexible agreement. It outlines the topics we will cover and the order in which we will cover them. Dates for assignments represent the earliest possible time they would be due. The pace of the class depends on student mastery and interests. Thus minor changes in the syllabus can occur if we need to slow down or speed up the pace of instruction.</w:t>
      </w:r>
      <w:r w:rsidR="00A05014">
        <w:rPr>
          <w:rFonts w:ascii="Roboto" w:eastAsia="Roboto" w:hAnsi="Roboto" w:cs="Roboto"/>
        </w:rPr>
        <w:t xml:space="preserve"> </w:t>
      </w:r>
      <w:r w:rsidR="00A05014" w:rsidRPr="00A05014">
        <w:rPr>
          <w:rFonts w:ascii="Roboto" w:eastAsia="Roboto" w:hAnsi="Roboto" w:cs="Roboto"/>
        </w:rPr>
        <w:t>Changes made to the method of instructional delivery, course structure, course schedule, number of assignments, grading or other aspects of the course after the start of the term will be communicated to all students through email and/or through an announcement in the course Moodle site.</w:t>
      </w:r>
    </w:p>
    <w:sectPr w:rsidR="00FD3D23">
      <w:headerReference w:type="default" r:id="rId34"/>
      <w:footerReference w:type="default" r:id="rId35"/>
      <w:headerReference w:type="first" r:id="rId36"/>
      <w:footerReference w:type="first" r:id="rId37"/>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C8FC6" w14:textId="77777777" w:rsidR="00386CA1" w:rsidRDefault="00386CA1">
      <w:pPr>
        <w:spacing w:line="240" w:lineRule="auto"/>
      </w:pPr>
      <w:r>
        <w:separator/>
      </w:r>
    </w:p>
  </w:endnote>
  <w:endnote w:type="continuationSeparator" w:id="0">
    <w:p w14:paraId="600BED0E" w14:textId="77777777" w:rsidR="00386CA1" w:rsidRDefault="00386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589E" w14:textId="77777777" w:rsidR="00FD3D23" w:rsidRDefault="00000000">
    <w:pPr>
      <w:tabs>
        <w:tab w:val="center" w:pos="4680"/>
        <w:tab w:val="right" w:pos="9360"/>
      </w:tabs>
      <w:spacing w:line="240" w:lineRule="auto"/>
      <w:jc w:val="center"/>
    </w:pPr>
    <w:r>
      <w:fldChar w:fldCharType="begin"/>
    </w:r>
    <w:r>
      <w:instrText>PAGE</w:instrText>
    </w:r>
    <w:r>
      <w:fldChar w:fldCharType="separate"/>
    </w:r>
    <w:r w:rsidR="00D675AB">
      <w:rPr>
        <w:noProof/>
      </w:rPr>
      <w:t>0</w:t>
    </w:r>
    <w:r>
      <w:fldChar w:fldCharType="end"/>
    </w:r>
  </w:p>
  <w:p w14:paraId="3BCD6144" w14:textId="77777777" w:rsidR="00FD3D23" w:rsidRDefault="00FD3D23">
    <w:pPr>
      <w:jc w:val="center"/>
    </w:pPr>
  </w:p>
  <w:p w14:paraId="51194C90" w14:textId="77777777" w:rsidR="00FD3D23" w:rsidRDefault="00FD3D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C76B" w14:textId="77777777" w:rsidR="00FD3D23" w:rsidRDefault="00FD3D23">
    <w:pPr>
      <w:jc w:val="right"/>
    </w:pPr>
  </w:p>
  <w:p w14:paraId="47113F3E" w14:textId="77777777" w:rsidR="00FD3D23" w:rsidRDefault="00FD3D2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11AD" w14:textId="77777777" w:rsidR="00386CA1" w:rsidRDefault="00386CA1">
      <w:pPr>
        <w:spacing w:line="240" w:lineRule="auto"/>
      </w:pPr>
      <w:r>
        <w:separator/>
      </w:r>
    </w:p>
  </w:footnote>
  <w:footnote w:type="continuationSeparator" w:id="0">
    <w:p w14:paraId="5085EA87" w14:textId="77777777" w:rsidR="00386CA1" w:rsidRDefault="00386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10B7" w14:textId="77777777" w:rsidR="00FD3D23" w:rsidRDefault="00FD3D23"/>
  <w:p w14:paraId="167112A7" w14:textId="77777777" w:rsidR="00FD3D23" w:rsidRDefault="00000000">
    <w:pPr>
      <w:jc w:val="center"/>
      <w:rPr>
        <w:b/>
        <w:color w:val="CC0000"/>
        <w:sz w:val="58"/>
        <w:szCs w:val="58"/>
      </w:rPr>
    </w:pPr>
    <w:r>
      <w:rPr>
        <w:b/>
        <w:noProof/>
        <w:color w:val="CC0000"/>
        <w:sz w:val="58"/>
        <w:szCs w:val="58"/>
      </w:rPr>
      <w:drawing>
        <wp:inline distT="114300" distB="114300" distL="114300" distR="114300" wp14:anchorId="5DFC9FAD" wp14:editId="3F869680">
          <wp:extent cx="4467225" cy="707679"/>
          <wp:effectExtent l="0" t="0" r="0" b="0"/>
          <wp:docPr id="2" name="image2.png" descr="NC State University"/>
          <wp:cNvGraphicFramePr/>
          <a:graphic xmlns:a="http://schemas.openxmlformats.org/drawingml/2006/main">
            <a:graphicData uri="http://schemas.openxmlformats.org/drawingml/2006/picture">
              <pic:pic xmlns:pic="http://schemas.openxmlformats.org/drawingml/2006/picture">
                <pic:nvPicPr>
                  <pic:cNvPr id="0" name="image2.png" descr="NC State University"/>
                  <pic:cNvPicPr preferRelativeResize="0"/>
                </pic:nvPicPr>
                <pic:blipFill>
                  <a:blip r:embed="rId1"/>
                  <a:srcRect/>
                  <a:stretch>
                    <a:fillRect/>
                  </a:stretch>
                </pic:blipFill>
                <pic:spPr>
                  <a:xfrm>
                    <a:off x="0" y="0"/>
                    <a:ext cx="4467225" cy="70767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0EB0" w14:textId="77777777" w:rsidR="00FD3D23" w:rsidRDefault="00FD3D23"/>
  <w:p w14:paraId="041A36E8" w14:textId="77777777" w:rsidR="00FD3D23" w:rsidRDefault="00000000">
    <w:r>
      <w:rPr>
        <w:noProof/>
      </w:rPr>
      <w:drawing>
        <wp:inline distT="114300" distB="114300" distL="114300" distR="114300" wp14:anchorId="2948807F" wp14:editId="5D76535D">
          <wp:extent cx="1004888" cy="478053"/>
          <wp:effectExtent l="0" t="0" r="0" b="0"/>
          <wp:docPr id="1" name="image1.png" descr="NC State University Logo"/>
          <wp:cNvGraphicFramePr/>
          <a:graphic xmlns:a="http://schemas.openxmlformats.org/drawingml/2006/main">
            <a:graphicData uri="http://schemas.openxmlformats.org/drawingml/2006/picture">
              <pic:pic xmlns:pic="http://schemas.openxmlformats.org/drawingml/2006/picture">
                <pic:nvPicPr>
                  <pic:cNvPr id="0" name="image1.png" descr="NC State University Logo"/>
                  <pic:cNvPicPr preferRelativeResize="0"/>
                </pic:nvPicPr>
                <pic:blipFill>
                  <a:blip r:embed="rId1"/>
                  <a:srcRect/>
                  <a:stretch>
                    <a:fillRect/>
                  </a:stretch>
                </pic:blipFill>
                <pic:spPr>
                  <a:xfrm>
                    <a:off x="0" y="0"/>
                    <a:ext cx="1004888" cy="4780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7BA"/>
    <w:multiLevelType w:val="multilevel"/>
    <w:tmpl w:val="636EF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5574E"/>
    <w:multiLevelType w:val="multilevel"/>
    <w:tmpl w:val="2FEC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01183"/>
    <w:multiLevelType w:val="multilevel"/>
    <w:tmpl w:val="0E2AB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4123E0"/>
    <w:multiLevelType w:val="multilevel"/>
    <w:tmpl w:val="F0F0A8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663188E"/>
    <w:multiLevelType w:val="hybridMultilevel"/>
    <w:tmpl w:val="44A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3240B"/>
    <w:multiLevelType w:val="multilevel"/>
    <w:tmpl w:val="F5B4A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E65D37"/>
    <w:multiLevelType w:val="multilevel"/>
    <w:tmpl w:val="AB1CC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931534"/>
    <w:multiLevelType w:val="multilevel"/>
    <w:tmpl w:val="5F7E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E116B3"/>
    <w:multiLevelType w:val="multilevel"/>
    <w:tmpl w:val="0A141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3169F7"/>
    <w:multiLevelType w:val="multilevel"/>
    <w:tmpl w:val="F33E3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AA5A6C"/>
    <w:multiLevelType w:val="multilevel"/>
    <w:tmpl w:val="35929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1857B6"/>
    <w:multiLevelType w:val="multilevel"/>
    <w:tmpl w:val="46F0E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AF5EAC"/>
    <w:multiLevelType w:val="multilevel"/>
    <w:tmpl w:val="55E6B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663DD3"/>
    <w:multiLevelType w:val="multilevel"/>
    <w:tmpl w:val="00728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A016E1"/>
    <w:multiLevelType w:val="hybridMultilevel"/>
    <w:tmpl w:val="13E6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A2700"/>
    <w:multiLevelType w:val="hybridMultilevel"/>
    <w:tmpl w:val="A38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E3274D"/>
    <w:multiLevelType w:val="multilevel"/>
    <w:tmpl w:val="C4127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562862"/>
    <w:multiLevelType w:val="multilevel"/>
    <w:tmpl w:val="EEFA7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187502"/>
    <w:multiLevelType w:val="hybridMultilevel"/>
    <w:tmpl w:val="40FC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B7430"/>
    <w:multiLevelType w:val="multilevel"/>
    <w:tmpl w:val="55181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830F82"/>
    <w:multiLevelType w:val="multilevel"/>
    <w:tmpl w:val="2EB0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113CAC"/>
    <w:multiLevelType w:val="multilevel"/>
    <w:tmpl w:val="BCA48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A11D91"/>
    <w:multiLevelType w:val="multilevel"/>
    <w:tmpl w:val="E0A24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1138FC"/>
    <w:multiLevelType w:val="multilevel"/>
    <w:tmpl w:val="C09CB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0F41EA"/>
    <w:multiLevelType w:val="hybridMultilevel"/>
    <w:tmpl w:val="FB6A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250181">
    <w:abstractNumId w:val="6"/>
  </w:num>
  <w:num w:numId="2" w16cid:durableId="1234656458">
    <w:abstractNumId w:val="1"/>
  </w:num>
  <w:num w:numId="3" w16cid:durableId="1355880055">
    <w:abstractNumId w:val="7"/>
  </w:num>
  <w:num w:numId="4" w16cid:durableId="1513909306">
    <w:abstractNumId w:val="5"/>
  </w:num>
  <w:num w:numId="5" w16cid:durableId="1401096657">
    <w:abstractNumId w:val="0"/>
  </w:num>
  <w:num w:numId="6" w16cid:durableId="868949574">
    <w:abstractNumId w:val="20"/>
  </w:num>
  <w:num w:numId="7" w16cid:durableId="422914300">
    <w:abstractNumId w:val="9"/>
  </w:num>
  <w:num w:numId="8" w16cid:durableId="288364494">
    <w:abstractNumId w:val="8"/>
  </w:num>
  <w:num w:numId="9" w16cid:durableId="1673487319">
    <w:abstractNumId w:val="13"/>
  </w:num>
  <w:num w:numId="10" w16cid:durableId="765618537">
    <w:abstractNumId w:val="11"/>
  </w:num>
  <w:num w:numId="11" w16cid:durableId="884754239">
    <w:abstractNumId w:val="21"/>
  </w:num>
  <w:num w:numId="12" w16cid:durableId="1994872380">
    <w:abstractNumId w:val="22"/>
  </w:num>
  <w:num w:numId="13" w16cid:durableId="1020207540">
    <w:abstractNumId w:val="17"/>
  </w:num>
  <w:num w:numId="14" w16cid:durableId="1307970633">
    <w:abstractNumId w:val="19"/>
  </w:num>
  <w:num w:numId="15" w16cid:durableId="23675535">
    <w:abstractNumId w:val="10"/>
  </w:num>
  <w:num w:numId="16" w16cid:durableId="1935359844">
    <w:abstractNumId w:val="12"/>
  </w:num>
  <w:num w:numId="17" w16cid:durableId="338587146">
    <w:abstractNumId w:val="3"/>
  </w:num>
  <w:num w:numId="18" w16cid:durableId="262962931">
    <w:abstractNumId w:val="23"/>
  </w:num>
  <w:num w:numId="19" w16cid:durableId="623274460">
    <w:abstractNumId w:val="16"/>
  </w:num>
  <w:num w:numId="20" w16cid:durableId="1949893274">
    <w:abstractNumId w:val="2"/>
  </w:num>
  <w:num w:numId="21" w16cid:durableId="1319656197">
    <w:abstractNumId w:val="4"/>
  </w:num>
  <w:num w:numId="22" w16cid:durableId="153376061">
    <w:abstractNumId w:val="15"/>
  </w:num>
  <w:num w:numId="23" w16cid:durableId="1628657636">
    <w:abstractNumId w:val="24"/>
  </w:num>
  <w:num w:numId="24" w16cid:durableId="430517179">
    <w:abstractNumId w:val="14"/>
  </w:num>
  <w:num w:numId="25" w16cid:durableId="716899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23"/>
    <w:rsid w:val="000124BD"/>
    <w:rsid w:val="000232D0"/>
    <w:rsid w:val="000659AA"/>
    <w:rsid w:val="00086145"/>
    <w:rsid w:val="000D25B2"/>
    <w:rsid w:val="000E0986"/>
    <w:rsid w:val="000E1971"/>
    <w:rsid w:val="000E6E69"/>
    <w:rsid w:val="000F5A0C"/>
    <w:rsid w:val="00140FD5"/>
    <w:rsid w:val="00177C87"/>
    <w:rsid w:val="001E32EB"/>
    <w:rsid w:val="00216834"/>
    <w:rsid w:val="00230192"/>
    <w:rsid w:val="002338A7"/>
    <w:rsid w:val="002739D5"/>
    <w:rsid w:val="00290820"/>
    <w:rsid w:val="003061F4"/>
    <w:rsid w:val="00315A22"/>
    <w:rsid w:val="00364A6C"/>
    <w:rsid w:val="00386CA1"/>
    <w:rsid w:val="003A223B"/>
    <w:rsid w:val="003C6CB0"/>
    <w:rsid w:val="003E2DE1"/>
    <w:rsid w:val="00430440"/>
    <w:rsid w:val="00450CD1"/>
    <w:rsid w:val="00451F12"/>
    <w:rsid w:val="00463CB3"/>
    <w:rsid w:val="004B0AC6"/>
    <w:rsid w:val="004E45EC"/>
    <w:rsid w:val="004E5A13"/>
    <w:rsid w:val="0052216F"/>
    <w:rsid w:val="00566AED"/>
    <w:rsid w:val="0059252A"/>
    <w:rsid w:val="005E2D4F"/>
    <w:rsid w:val="00620334"/>
    <w:rsid w:val="00665755"/>
    <w:rsid w:val="006859B3"/>
    <w:rsid w:val="00687825"/>
    <w:rsid w:val="00693762"/>
    <w:rsid w:val="006C1444"/>
    <w:rsid w:val="006D5293"/>
    <w:rsid w:val="007050A9"/>
    <w:rsid w:val="00715D15"/>
    <w:rsid w:val="00754373"/>
    <w:rsid w:val="00764A88"/>
    <w:rsid w:val="007A6BCA"/>
    <w:rsid w:val="007B4593"/>
    <w:rsid w:val="0081687C"/>
    <w:rsid w:val="00823087"/>
    <w:rsid w:val="00893DAF"/>
    <w:rsid w:val="008A0748"/>
    <w:rsid w:val="008E01E3"/>
    <w:rsid w:val="0099732F"/>
    <w:rsid w:val="009C3879"/>
    <w:rsid w:val="009E3EF0"/>
    <w:rsid w:val="00A05014"/>
    <w:rsid w:val="00A1260C"/>
    <w:rsid w:val="00A42F7A"/>
    <w:rsid w:val="00A504C9"/>
    <w:rsid w:val="00A530D8"/>
    <w:rsid w:val="00A5747C"/>
    <w:rsid w:val="00A63B26"/>
    <w:rsid w:val="00A92019"/>
    <w:rsid w:val="00AA3875"/>
    <w:rsid w:val="00AF710C"/>
    <w:rsid w:val="00B013CB"/>
    <w:rsid w:val="00BA674D"/>
    <w:rsid w:val="00BA7365"/>
    <w:rsid w:val="00BC00F1"/>
    <w:rsid w:val="00BD406A"/>
    <w:rsid w:val="00BD64EE"/>
    <w:rsid w:val="00BF1520"/>
    <w:rsid w:val="00BF3D12"/>
    <w:rsid w:val="00C3411A"/>
    <w:rsid w:val="00C95480"/>
    <w:rsid w:val="00D2188A"/>
    <w:rsid w:val="00D44620"/>
    <w:rsid w:val="00D675AB"/>
    <w:rsid w:val="00DE3299"/>
    <w:rsid w:val="00E541A0"/>
    <w:rsid w:val="00E54812"/>
    <w:rsid w:val="00E81313"/>
    <w:rsid w:val="00E91CE8"/>
    <w:rsid w:val="00EB3A59"/>
    <w:rsid w:val="00ED6CE8"/>
    <w:rsid w:val="00F35F23"/>
    <w:rsid w:val="00FA59DF"/>
    <w:rsid w:val="00FB6C66"/>
    <w:rsid w:val="00FD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55DF2"/>
  <w15:docId w15:val="{EEDF370E-ED50-47AF-8FBA-83675A06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semiHidden/>
    <w:unhideWhenUsed/>
    <w:rsid w:val="00364A6C"/>
    <w:rPr>
      <w:color w:val="0000FF"/>
      <w:u w:val="single"/>
    </w:rPr>
  </w:style>
  <w:style w:type="paragraph" w:styleId="ListParagraph">
    <w:name w:val="List Paragraph"/>
    <w:basedOn w:val="Normal"/>
    <w:uiPriority w:val="34"/>
    <w:qFormat/>
    <w:rsid w:val="00D2188A"/>
    <w:pPr>
      <w:ind w:left="720"/>
      <w:contextualSpacing/>
    </w:pPr>
  </w:style>
  <w:style w:type="character" w:styleId="CommentReference">
    <w:name w:val="annotation reference"/>
    <w:basedOn w:val="DefaultParagraphFont"/>
    <w:uiPriority w:val="99"/>
    <w:semiHidden/>
    <w:unhideWhenUsed/>
    <w:rsid w:val="00BF3D12"/>
    <w:rPr>
      <w:sz w:val="16"/>
      <w:szCs w:val="16"/>
    </w:rPr>
  </w:style>
  <w:style w:type="paragraph" w:styleId="CommentText">
    <w:name w:val="annotation text"/>
    <w:basedOn w:val="Normal"/>
    <w:link w:val="CommentTextChar"/>
    <w:uiPriority w:val="99"/>
    <w:unhideWhenUsed/>
    <w:rsid w:val="00BF3D12"/>
    <w:pPr>
      <w:spacing w:line="240" w:lineRule="auto"/>
    </w:pPr>
  </w:style>
  <w:style w:type="character" w:customStyle="1" w:styleId="CommentTextChar">
    <w:name w:val="Comment Text Char"/>
    <w:basedOn w:val="DefaultParagraphFont"/>
    <w:link w:val="CommentText"/>
    <w:uiPriority w:val="99"/>
    <w:rsid w:val="00BF3D12"/>
  </w:style>
  <w:style w:type="paragraph" w:styleId="CommentSubject">
    <w:name w:val="annotation subject"/>
    <w:basedOn w:val="CommentText"/>
    <w:next w:val="CommentText"/>
    <w:link w:val="CommentSubjectChar"/>
    <w:uiPriority w:val="99"/>
    <w:semiHidden/>
    <w:unhideWhenUsed/>
    <w:rsid w:val="00BF3D12"/>
    <w:rPr>
      <w:b/>
      <w:bCs/>
    </w:rPr>
  </w:style>
  <w:style w:type="character" w:customStyle="1" w:styleId="CommentSubjectChar">
    <w:name w:val="Comment Subject Char"/>
    <w:basedOn w:val="CommentTextChar"/>
    <w:link w:val="CommentSubject"/>
    <w:uiPriority w:val="99"/>
    <w:semiHidden/>
    <w:rsid w:val="00BF3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policies.ncsu.edu/regulation/reg-11-35-02/" TargetMode="External"/><Relationship Id="rId26" Type="http://schemas.openxmlformats.org/officeDocument/2006/relationships/hyperlink" Target="https://policies.ncsu.edu/regulation/reg-02-20-04" TargetMode="External"/><Relationship Id="rId39" Type="http://schemas.openxmlformats.org/officeDocument/2006/relationships/theme" Target="theme/theme1.xml"/><Relationship Id="rId21" Type="http://schemas.openxmlformats.org/officeDocument/2006/relationships/hyperlink" Target="https://policies.ncsu.edu/policy/pol-04-25-05" TargetMode="External"/><Relationship Id="rId34" Type="http://schemas.openxmlformats.org/officeDocument/2006/relationships/header" Target="header1.xml"/><Relationship Id="rId7" Type="http://schemas.openxmlformats.org/officeDocument/2006/relationships/hyperlink" Target="https://wolfware.ncsu.edu/courses/my-wolfware/" TargetMode="External"/><Relationship Id="rId12" Type="http://schemas.openxmlformats.org/officeDocument/2006/relationships/hyperlink" Target="https://policies.ncsu.edu/regulation/reg-02-20-04/" TargetMode="External"/><Relationship Id="rId17" Type="http://schemas.openxmlformats.org/officeDocument/2006/relationships/hyperlink" Target="http://policies.ncsu.edu/policy/pol-11-35-01" TargetMode="External"/><Relationship Id="rId25" Type="http://schemas.openxmlformats.org/officeDocument/2006/relationships/hyperlink" Target="https://policies.ncsu.edu/regulation/reg-02-20-15" TargetMode="External"/><Relationship Id="rId33" Type="http://schemas.openxmlformats.org/officeDocument/2006/relationships/hyperlink" Target="http://go.ncsu.edu/cesurve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ies.ncsu.edu/regulation/reg-02-20-03-attendance-regulations/" TargetMode="External"/><Relationship Id="rId20" Type="http://schemas.openxmlformats.org/officeDocument/2006/relationships/hyperlink" Target="https://policies.ncsu.edu/regulation/reg-11-35-02/" TargetMode="External"/><Relationship Id="rId29" Type="http://schemas.openxmlformats.org/officeDocument/2006/relationships/hyperlink" Target="https://dro.dasa.ncsu.edu/about-us/policies-rules-regul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ncsu.edu/regulation/reg-02-20-15/" TargetMode="External"/><Relationship Id="rId24" Type="http://schemas.openxmlformats.org/officeDocument/2006/relationships/hyperlink" Target="https://policies.ncsu.edu/regulation/reg-02-50-03" TargetMode="External"/><Relationship Id="rId32" Type="http://schemas.openxmlformats.org/officeDocument/2006/relationships/hyperlink" Target="https://diversity.ncsu.edu/safe/"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tudentservices.ncsu.edu/your-classes/withdrawal/process/" TargetMode="External"/><Relationship Id="rId23" Type="http://schemas.openxmlformats.org/officeDocument/2006/relationships/hyperlink" Target="https://policies.ncsu.edu/policy/pol-11-35-01" TargetMode="External"/><Relationship Id="rId28" Type="http://schemas.openxmlformats.org/officeDocument/2006/relationships/hyperlink" Target="https://dro.dasa.ncsu.edu/" TargetMode="External"/><Relationship Id="rId36" Type="http://schemas.openxmlformats.org/officeDocument/2006/relationships/header" Target="header2.xml"/><Relationship Id="rId10" Type="http://schemas.openxmlformats.org/officeDocument/2006/relationships/hyperlink" Target="https://policies.ncsu.edu/policy/pol-11-35-01/" TargetMode="External"/><Relationship Id="rId19" Type="http://schemas.openxmlformats.org/officeDocument/2006/relationships/hyperlink" Target="https://studentconduct.dasa.ncsu.edu/academic-integrity-overview/" TargetMode="External"/><Relationship Id="rId31" Type="http://schemas.openxmlformats.org/officeDocument/2006/relationships/hyperlink" Target="https://diversity.ncsu.edu/" TargetMode="External"/><Relationship Id="rId4" Type="http://schemas.openxmlformats.org/officeDocument/2006/relationships/webSettings" Target="webSettings.xml"/><Relationship Id="rId9" Type="http://schemas.openxmlformats.org/officeDocument/2006/relationships/hyperlink" Target="https://go.ncsu.edu/a11y_privacy_instructionaltech" TargetMode="External"/><Relationship Id="rId14" Type="http://schemas.openxmlformats.org/officeDocument/2006/relationships/hyperlink" Target="https://policies.ncsu.edu/regulation/reg-02-50-03/" TargetMode="External"/><Relationship Id="rId22" Type="http://schemas.openxmlformats.org/officeDocument/2006/relationships/hyperlink" Target="https://oied.ncsu.edu/equity/policies" TargetMode="External"/><Relationship Id="rId27" Type="http://schemas.openxmlformats.org/officeDocument/2006/relationships/hyperlink" Target="https://dasa.ncsu.edu/support-and-advocacy/find-help/" TargetMode="External"/><Relationship Id="rId30" Type="http://schemas.openxmlformats.org/officeDocument/2006/relationships/hyperlink" Target="https://policies.ncsu.edu/regulation/reg-02-20-01/" TargetMode="External"/><Relationship Id="rId35" Type="http://schemas.openxmlformats.org/officeDocument/2006/relationships/footer" Target="footer1.xml"/><Relationship Id="rId8" Type="http://schemas.openxmlformats.org/officeDocument/2006/relationships/hyperlink" Target="https://oit.ncsu.edu/my-it/hardware-software/your-computer/"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12</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Fortney</dc:creator>
  <cp:lastModifiedBy>Nathan Rowland</cp:lastModifiedBy>
  <cp:revision>37</cp:revision>
  <dcterms:created xsi:type="dcterms:W3CDTF">2023-12-23T11:55:00Z</dcterms:created>
  <dcterms:modified xsi:type="dcterms:W3CDTF">2024-12-18T14:37:00Z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c2907ef6aabcba2e890dd9fc1693511b723a927c05bfb8f9d1f969f5d64ef374</vt:lpwstr>
  </property>
</Properties>
</file>